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F2" w:rsidRPr="00944BF2" w:rsidRDefault="00944BF2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124" w:rsidRPr="003F5B09" w:rsidRDefault="00AF5124" w:rsidP="00AF5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24" w:rsidRDefault="00AF5124" w:rsidP="00AF5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124" w:rsidRPr="003F5B09" w:rsidRDefault="00AF5124" w:rsidP="00AF5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AF5124" w:rsidRPr="003F5B09" w:rsidRDefault="00AF5124" w:rsidP="00AF5124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124" w:rsidRPr="003F5B09" w:rsidRDefault="00AF5124" w:rsidP="00AF5124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F5124" w:rsidRPr="003F5B09" w:rsidRDefault="00AF5124" w:rsidP="00AF512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124" w:rsidRPr="003F5B09" w:rsidRDefault="00AF5124" w:rsidP="00AF512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F5124" w:rsidRPr="003F5B09" w:rsidRDefault="00AF5124" w:rsidP="00AF5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124" w:rsidRPr="003F5B09" w:rsidRDefault="00AF5124" w:rsidP="00AF5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124" w:rsidRPr="003F5B09" w:rsidRDefault="00AF5124" w:rsidP="00AF5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AF5124" w:rsidRDefault="00AF5124" w:rsidP="00AF5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05 марта 2024</w:t>
      </w:r>
      <w:r w:rsidRPr="003F5B09">
        <w:rPr>
          <w:rFonts w:ascii="Times New Roman" w:hAnsi="Times New Roman"/>
          <w:b/>
          <w:sz w:val="24"/>
          <w:szCs w:val="24"/>
        </w:rPr>
        <w:t xml:space="preserve"> г.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115</w:t>
      </w:r>
    </w:p>
    <w:p w:rsidR="00AF5124" w:rsidRDefault="00AF5124" w:rsidP="00E76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5124" w:rsidRDefault="00AF5124" w:rsidP="00E76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5124" w:rsidRDefault="00EF17AC" w:rsidP="00E76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1ED">
        <w:rPr>
          <w:rFonts w:ascii="Times New Roman" w:hAnsi="Times New Roman" w:cs="Times New Roman"/>
          <w:sz w:val="24"/>
          <w:szCs w:val="24"/>
        </w:rPr>
        <w:t>О</w:t>
      </w:r>
      <w:r w:rsidR="00B97A9D" w:rsidRPr="004001ED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76877" w:rsidRPr="004001ED">
        <w:rPr>
          <w:rFonts w:ascii="Times New Roman" w:hAnsi="Times New Roman" w:cs="Times New Roman"/>
          <w:sz w:val="24"/>
          <w:szCs w:val="24"/>
        </w:rPr>
        <w:t xml:space="preserve"> в </w:t>
      </w:r>
      <w:r w:rsidR="004001ED" w:rsidRPr="004001ED">
        <w:rPr>
          <w:rFonts w:ascii="Times New Roman" w:hAnsi="Times New Roman" w:cs="Times New Roman"/>
          <w:sz w:val="24"/>
          <w:szCs w:val="24"/>
        </w:rPr>
        <w:t>р</w:t>
      </w:r>
      <w:r w:rsidR="00E76877" w:rsidRPr="004001ED">
        <w:rPr>
          <w:rFonts w:ascii="Times New Roman" w:hAnsi="Times New Roman" w:cs="Times New Roman"/>
          <w:sz w:val="24"/>
          <w:szCs w:val="24"/>
        </w:rPr>
        <w:t xml:space="preserve">ешение Михайловской городской Думы </w:t>
      </w:r>
    </w:p>
    <w:p w:rsidR="00AF5124" w:rsidRDefault="00E76877" w:rsidP="00E76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1ED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AF5124">
        <w:rPr>
          <w:rFonts w:ascii="Times New Roman" w:hAnsi="Times New Roman" w:cs="Times New Roman"/>
          <w:sz w:val="24"/>
          <w:szCs w:val="24"/>
        </w:rPr>
        <w:t xml:space="preserve"> </w:t>
      </w:r>
      <w:r w:rsidRPr="004001ED">
        <w:rPr>
          <w:rFonts w:ascii="Times New Roman" w:hAnsi="Times New Roman" w:cs="Times New Roman"/>
          <w:sz w:val="24"/>
          <w:szCs w:val="24"/>
        </w:rPr>
        <w:t>от 28.09.2018 № 115</w:t>
      </w:r>
      <w:r w:rsidR="004001ED" w:rsidRPr="0040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877" w:rsidRPr="004001ED" w:rsidRDefault="00E76877" w:rsidP="00E768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01ED">
        <w:rPr>
          <w:rFonts w:ascii="Times New Roman" w:hAnsi="Times New Roman" w:cs="Times New Roman"/>
          <w:sz w:val="24"/>
          <w:szCs w:val="24"/>
        </w:rPr>
        <w:t>«Об установлении земельного налога»</w:t>
      </w:r>
    </w:p>
    <w:p w:rsidR="00EF17AC" w:rsidRPr="004001ED" w:rsidRDefault="00EF17AC" w:rsidP="00EF1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ED" w:rsidRDefault="00EC2D85" w:rsidP="00EC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E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4001ED">
          <w:rPr>
            <w:rFonts w:ascii="Times New Roman" w:hAnsi="Times New Roman" w:cs="Times New Roman"/>
            <w:sz w:val="24"/>
            <w:szCs w:val="24"/>
          </w:rPr>
          <w:t>статьями 5</w:t>
        </w:r>
      </w:hyperlink>
      <w:r w:rsidRPr="00400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001E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400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001E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001E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001ED">
          <w:rPr>
            <w:rFonts w:ascii="Times New Roman" w:hAnsi="Times New Roman" w:cs="Times New Roman"/>
            <w:sz w:val="24"/>
            <w:szCs w:val="24"/>
          </w:rPr>
          <w:t>387</w:t>
        </w:r>
      </w:hyperlink>
      <w:r w:rsidRPr="004001E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12" w:history="1">
        <w:r w:rsidRPr="004001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01E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F5124">
        <w:rPr>
          <w:rFonts w:ascii="Times New Roman" w:hAnsi="Times New Roman" w:cs="Times New Roman"/>
          <w:sz w:val="24"/>
          <w:szCs w:val="24"/>
        </w:rPr>
        <w:t>№</w:t>
      </w:r>
      <w:r w:rsidRPr="004001E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F5124">
        <w:rPr>
          <w:rFonts w:ascii="Times New Roman" w:hAnsi="Times New Roman" w:cs="Times New Roman"/>
          <w:sz w:val="24"/>
          <w:szCs w:val="24"/>
        </w:rPr>
        <w:t>«</w:t>
      </w:r>
      <w:r w:rsidRPr="004001E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F5124">
        <w:rPr>
          <w:rFonts w:ascii="Times New Roman" w:hAnsi="Times New Roman" w:cs="Times New Roman"/>
          <w:sz w:val="24"/>
          <w:szCs w:val="24"/>
        </w:rPr>
        <w:t>»</w:t>
      </w:r>
      <w:r w:rsidRPr="004001ED">
        <w:rPr>
          <w:rFonts w:ascii="Times New Roman" w:hAnsi="Times New Roman" w:cs="Times New Roman"/>
          <w:sz w:val="24"/>
          <w:szCs w:val="24"/>
        </w:rPr>
        <w:t>,</w:t>
      </w:r>
      <w:r w:rsidR="00E76877" w:rsidRPr="004001ED">
        <w:rPr>
          <w:rFonts w:ascii="Times New Roman" w:hAnsi="Times New Roman" w:cs="Times New Roman"/>
          <w:sz w:val="24"/>
          <w:szCs w:val="24"/>
        </w:rPr>
        <w:t xml:space="preserve"> статьей </w:t>
      </w:r>
      <w:hyperlink r:id="rId13" w:history="1">
        <w:r w:rsidR="00E76877" w:rsidRPr="004001E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="00E76877" w:rsidRPr="004001ED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 Михайловка Волгоградской области Михайловская городская Дума </w:t>
      </w:r>
      <w:r w:rsidR="00E74BB6" w:rsidRPr="004001ED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4001ED" w:rsidRDefault="004001ED" w:rsidP="0040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877" w:rsidRDefault="004001ED" w:rsidP="0040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ED">
        <w:rPr>
          <w:rFonts w:ascii="Times New Roman" w:hAnsi="Times New Roman" w:cs="Times New Roman"/>
          <w:b/>
          <w:sz w:val="24"/>
          <w:szCs w:val="24"/>
        </w:rPr>
        <w:t>РЕШИЛА</w:t>
      </w:r>
      <w:r w:rsidR="00E76877" w:rsidRPr="004001ED">
        <w:rPr>
          <w:rFonts w:ascii="Times New Roman" w:hAnsi="Times New Roman" w:cs="Times New Roman"/>
          <w:b/>
          <w:sz w:val="24"/>
          <w:szCs w:val="24"/>
        </w:rPr>
        <w:t>:</w:t>
      </w:r>
    </w:p>
    <w:p w:rsidR="004001ED" w:rsidRPr="004001ED" w:rsidRDefault="004001ED" w:rsidP="0040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67" w:rsidRPr="004001ED" w:rsidRDefault="00B97A9D" w:rsidP="00667ECE">
      <w:pPr>
        <w:pStyle w:val="ab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E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001ED">
        <w:rPr>
          <w:rFonts w:ascii="Times New Roman" w:hAnsi="Times New Roman" w:cs="Times New Roman"/>
          <w:sz w:val="24"/>
          <w:szCs w:val="24"/>
        </w:rPr>
        <w:t>р</w:t>
      </w:r>
      <w:r w:rsidRPr="004001ED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30ACE" w:rsidRPr="004001ED">
        <w:rPr>
          <w:rFonts w:ascii="Times New Roman" w:hAnsi="Times New Roman" w:cs="Times New Roman"/>
          <w:sz w:val="24"/>
          <w:szCs w:val="24"/>
        </w:rPr>
        <w:t>Михайловской городской Думы Волгоградской области от 28.09.2018 № 115 «Об установлении земельного налога»</w:t>
      </w:r>
      <w:r w:rsidRPr="004001ED">
        <w:rPr>
          <w:rFonts w:ascii="Times New Roman" w:hAnsi="Times New Roman" w:cs="Times New Roman"/>
          <w:sz w:val="24"/>
          <w:szCs w:val="24"/>
        </w:rPr>
        <w:t xml:space="preserve"> следующее изменение: </w:t>
      </w:r>
    </w:p>
    <w:p w:rsidR="00644967" w:rsidRPr="004001ED" w:rsidRDefault="00644967" w:rsidP="00667ECE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ED">
        <w:rPr>
          <w:rFonts w:ascii="Times New Roman" w:hAnsi="Times New Roman" w:cs="Times New Roman"/>
          <w:sz w:val="24"/>
          <w:szCs w:val="24"/>
        </w:rPr>
        <w:t>Пункт 4 дополнить подпунктом 12 следующего содержания:</w:t>
      </w:r>
    </w:p>
    <w:p w:rsidR="002B75D8" w:rsidRDefault="00644967" w:rsidP="0018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D">
        <w:rPr>
          <w:rFonts w:ascii="Times New Roman" w:hAnsi="Times New Roman" w:cs="Times New Roman"/>
          <w:sz w:val="24"/>
          <w:szCs w:val="24"/>
        </w:rPr>
        <w:t>«12) Г</w:t>
      </w:r>
      <w:r w:rsidR="002B75D8" w:rsidRPr="004001ED">
        <w:rPr>
          <w:rFonts w:ascii="Times New Roman" w:hAnsi="Times New Roman" w:cs="Times New Roman"/>
          <w:sz w:val="24"/>
          <w:szCs w:val="24"/>
        </w:rPr>
        <w:t xml:space="preserve">осударственные казенные учреждения Волгоградской области в отношении земельных участков, занятых </w:t>
      </w:r>
      <w:r w:rsidR="00183C98" w:rsidRPr="004001ED">
        <w:rPr>
          <w:rFonts w:ascii="Times New Roman" w:hAnsi="Times New Roman" w:cs="Times New Roman"/>
          <w:sz w:val="24"/>
          <w:szCs w:val="24"/>
        </w:rPr>
        <w:t>объ</w:t>
      </w:r>
      <w:r w:rsidR="00734ABE" w:rsidRPr="004001ED">
        <w:rPr>
          <w:rFonts w:ascii="Times New Roman" w:hAnsi="Times New Roman" w:cs="Times New Roman"/>
          <w:sz w:val="24"/>
          <w:szCs w:val="24"/>
        </w:rPr>
        <w:t>ектами, предусмотренными абзац</w:t>
      </w:r>
      <w:r w:rsidR="002079FD" w:rsidRPr="004001ED">
        <w:rPr>
          <w:rFonts w:ascii="Times New Roman" w:hAnsi="Times New Roman" w:cs="Times New Roman"/>
          <w:sz w:val="24"/>
          <w:szCs w:val="24"/>
        </w:rPr>
        <w:t>е</w:t>
      </w:r>
      <w:r w:rsidR="00734ABE" w:rsidRPr="004001ED">
        <w:rPr>
          <w:rFonts w:ascii="Times New Roman" w:hAnsi="Times New Roman" w:cs="Times New Roman"/>
          <w:sz w:val="24"/>
          <w:szCs w:val="24"/>
        </w:rPr>
        <w:t>м</w:t>
      </w:r>
      <w:r w:rsidR="00183C98" w:rsidRPr="004001ED">
        <w:rPr>
          <w:rFonts w:ascii="Times New Roman" w:hAnsi="Times New Roman" w:cs="Times New Roman"/>
          <w:sz w:val="24"/>
          <w:szCs w:val="24"/>
        </w:rPr>
        <w:t xml:space="preserve"> 11 статьи 2 Федерального закона от 10.01.1996 </w:t>
      </w:r>
      <w:r w:rsidR="004001ED">
        <w:rPr>
          <w:rFonts w:ascii="Times New Roman" w:hAnsi="Times New Roman" w:cs="Times New Roman"/>
          <w:sz w:val="24"/>
          <w:szCs w:val="24"/>
        </w:rPr>
        <w:t>№</w:t>
      </w:r>
      <w:r w:rsidR="00183C98" w:rsidRPr="004001ED">
        <w:rPr>
          <w:rFonts w:ascii="Times New Roman" w:hAnsi="Times New Roman" w:cs="Times New Roman"/>
          <w:sz w:val="24"/>
          <w:szCs w:val="24"/>
        </w:rPr>
        <w:t xml:space="preserve"> 4-ФЗ </w:t>
      </w:r>
      <w:r w:rsidR="004001ED">
        <w:rPr>
          <w:rFonts w:ascii="Times New Roman" w:hAnsi="Times New Roman" w:cs="Times New Roman"/>
          <w:sz w:val="24"/>
          <w:szCs w:val="24"/>
        </w:rPr>
        <w:t>«</w:t>
      </w:r>
      <w:r w:rsidR="00183C98" w:rsidRPr="004001ED">
        <w:rPr>
          <w:rFonts w:ascii="Times New Roman" w:hAnsi="Times New Roman" w:cs="Times New Roman"/>
          <w:sz w:val="24"/>
          <w:szCs w:val="24"/>
        </w:rPr>
        <w:t>О мелиорации земель</w:t>
      </w:r>
      <w:r w:rsidR="004001ED">
        <w:rPr>
          <w:rFonts w:ascii="Times New Roman" w:hAnsi="Times New Roman" w:cs="Times New Roman"/>
          <w:sz w:val="24"/>
          <w:szCs w:val="24"/>
        </w:rPr>
        <w:t>»</w:t>
      </w:r>
      <w:r w:rsidRPr="004001ED">
        <w:rPr>
          <w:rFonts w:ascii="Times New Roman" w:hAnsi="Times New Roman" w:cs="Times New Roman"/>
          <w:sz w:val="24"/>
          <w:szCs w:val="24"/>
        </w:rPr>
        <w:t>».</w:t>
      </w:r>
    </w:p>
    <w:p w:rsidR="004001ED" w:rsidRPr="004001ED" w:rsidRDefault="004001ED" w:rsidP="0018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CE" w:rsidRPr="004001ED" w:rsidRDefault="00C30ACE" w:rsidP="00667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1ED">
        <w:rPr>
          <w:rFonts w:ascii="Times New Roman" w:hAnsi="Times New Roman" w:cs="Times New Roman"/>
          <w:sz w:val="24"/>
          <w:szCs w:val="24"/>
        </w:rPr>
        <w:t>2</w:t>
      </w:r>
      <w:r w:rsidR="00EF17AC" w:rsidRPr="004001ED">
        <w:rPr>
          <w:rFonts w:ascii="Times New Roman" w:hAnsi="Times New Roman" w:cs="Times New Roman"/>
          <w:sz w:val="24"/>
          <w:szCs w:val="24"/>
        </w:rPr>
        <w:t xml:space="preserve">. </w:t>
      </w:r>
      <w:r w:rsidR="00644967" w:rsidRPr="004001E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667ECE" w:rsidRPr="004001E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6701D2" w:rsidRPr="004001ED">
        <w:rPr>
          <w:rFonts w:ascii="Times New Roman" w:hAnsi="Times New Roman" w:cs="Times New Roman"/>
          <w:sz w:val="24"/>
          <w:szCs w:val="24"/>
        </w:rPr>
        <w:t>после</w:t>
      </w:r>
      <w:r w:rsidR="00667ECE" w:rsidRPr="004001E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 своё действие на </w:t>
      </w:r>
      <w:r w:rsidR="006701D2" w:rsidRPr="004001ED">
        <w:rPr>
          <w:rFonts w:ascii="Times New Roman" w:hAnsi="Times New Roman" w:cs="Times New Roman"/>
          <w:sz w:val="24"/>
          <w:szCs w:val="24"/>
        </w:rPr>
        <w:t>прав</w:t>
      </w:r>
      <w:r w:rsidR="00667ECE" w:rsidRPr="004001ED">
        <w:rPr>
          <w:rFonts w:ascii="Times New Roman" w:hAnsi="Times New Roman" w:cs="Times New Roman"/>
          <w:sz w:val="24"/>
          <w:szCs w:val="24"/>
        </w:rPr>
        <w:t>о</w:t>
      </w:r>
      <w:r w:rsidR="00E63FE5" w:rsidRPr="004001E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67ECE" w:rsidRPr="004001ED">
        <w:rPr>
          <w:rFonts w:ascii="Times New Roman" w:hAnsi="Times New Roman" w:cs="Times New Roman"/>
          <w:sz w:val="24"/>
          <w:szCs w:val="24"/>
        </w:rPr>
        <w:t>тношения, возникшие с 01 января 2024 года.</w:t>
      </w:r>
    </w:p>
    <w:p w:rsidR="00EF17AC" w:rsidRPr="004001ED" w:rsidRDefault="00EF17AC" w:rsidP="00667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>Михайловской городской Думы</w:t>
      </w: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  <w:t xml:space="preserve">          В.А. Круглов</w:t>
      </w: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>Глава городского округа</w:t>
      </w: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  <w:t xml:space="preserve">             А.В. Тюрин</w:t>
      </w: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24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CE" w:rsidRPr="00AF5124" w:rsidRDefault="00AF5124" w:rsidP="00AF51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>05 марта 2024 г.</w:t>
      </w:r>
    </w:p>
    <w:sectPr w:rsidR="00667ECE" w:rsidRPr="00AF5124" w:rsidSect="00262D87">
      <w:pgSz w:w="11906" w:h="16838"/>
      <w:pgMar w:top="709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DE" w:rsidRDefault="006B3EDE" w:rsidP="0041557A">
      <w:pPr>
        <w:spacing w:after="0" w:line="240" w:lineRule="auto"/>
      </w:pPr>
      <w:r>
        <w:separator/>
      </w:r>
    </w:p>
  </w:endnote>
  <w:endnote w:type="continuationSeparator" w:id="1">
    <w:p w:rsidR="006B3EDE" w:rsidRDefault="006B3EDE" w:rsidP="004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DE" w:rsidRDefault="006B3EDE" w:rsidP="0041557A">
      <w:pPr>
        <w:spacing w:after="0" w:line="240" w:lineRule="auto"/>
      </w:pPr>
      <w:r>
        <w:separator/>
      </w:r>
    </w:p>
  </w:footnote>
  <w:footnote w:type="continuationSeparator" w:id="1">
    <w:p w:rsidR="006B3EDE" w:rsidRDefault="006B3EDE" w:rsidP="0041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76A"/>
    <w:multiLevelType w:val="hybridMultilevel"/>
    <w:tmpl w:val="C3AE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807"/>
    <w:multiLevelType w:val="multilevel"/>
    <w:tmpl w:val="AACCC2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color w:val="auto"/>
      </w:rPr>
    </w:lvl>
  </w:abstractNum>
  <w:abstractNum w:abstractNumId="2">
    <w:nsid w:val="50574E72"/>
    <w:multiLevelType w:val="hybridMultilevel"/>
    <w:tmpl w:val="0A9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6EAE"/>
    <w:multiLevelType w:val="hybridMultilevel"/>
    <w:tmpl w:val="16BCA08A"/>
    <w:lvl w:ilvl="0" w:tplc="B008A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02C"/>
    <w:rsid w:val="00006B88"/>
    <w:rsid w:val="000130D0"/>
    <w:rsid w:val="0002308A"/>
    <w:rsid w:val="00067B8D"/>
    <w:rsid w:val="00091FCB"/>
    <w:rsid w:val="000A71D4"/>
    <w:rsid w:val="000B7FA5"/>
    <w:rsid w:val="000E0DFA"/>
    <w:rsid w:val="001177F7"/>
    <w:rsid w:val="00182627"/>
    <w:rsid w:val="00183C98"/>
    <w:rsid w:val="00197F4C"/>
    <w:rsid w:val="002079FD"/>
    <w:rsid w:val="00232315"/>
    <w:rsid w:val="00241D5B"/>
    <w:rsid w:val="00262D87"/>
    <w:rsid w:val="00267C2D"/>
    <w:rsid w:val="00273679"/>
    <w:rsid w:val="002763CB"/>
    <w:rsid w:val="002B5F1F"/>
    <w:rsid w:val="002B75D8"/>
    <w:rsid w:val="002D00A8"/>
    <w:rsid w:val="002E7670"/>
    <w:rsid w:val="00322648"/>
    <w:rsid w:val="00343EF6"/>
    <w:rsid w:val="00356981"/>
    <w:rsid w:val="00373780"/>
    <w:rsid w:val="00386867"/>
    <w:rsid w:val="003A7044"/>
    <w:rsid w:val="003D6673"/>
    <w:rsid w:val="003E49DF"/>
    <w:rsid w:val="004001ED"/>
    <w:rsid w:val="00411423"/>
    <w:rsid w:val="0041557A"/>
    <w:rsid w:val="00415BE7"/>
    <w:rsid w:val="00430A81"/>
    <w:rsid w:val="00463537"/>
    <w:rsid w:val="00465242"/>
    <w:rsid w:val="00493063"/>
    <w:rsid w:val="00496BC8"/>
    <w:rsid w:val="004A1CA7"/>
    <w:rsid w:val="004B1A53"/>
    <w:rsid w:val="004C7F29"/>
    <w:rsid w:val="004D032A"/>
    <w:rsid w:val="004F286E"/>
    <w:rsid w:val="0052414F"/>
    <w:rsid w:val="00574E55"/>
    <w:rsid w:val="00580236"/>
    <w:rsid w:val="00583F83"/>
    <w:rsid w:val="005D16C7"/>
    <w:rsid w:val="005D551B"/>
    <w:rsid w:val="005E0ACA"/>
    <w:rsid w:val="005F010E"/>
    <w:rsid w:val="005F0A67"/>
    <w:rsid w:val="00612C3D"/>
    <w:rsid w:val="00632FEC"/>
    <w:rsid w:val="00640590"/>
    <w:rsid w:val="00644967"/>
    <w:rsid w:val="0065694D"/>
    <w:rsid w:val="00667ECE"/>
    <w:rsid w:val="006701D2"/>
    <w:rsid w:val="00683E80"/>
    <w:rsid w:val="006973B4"/>
    <w:rsid w:val="006B3EDE"/>
    <w:rsid w:val="006B4274"/>
    <w:rsid w:val="006B43CF"/>
    <w:rsid w:val="006F49BD"/>
    <w:rsid w:val="006F71F5"/>
    <w:rsid w:val="00702912"/>
    <w:rsid w:val="00710D28"/>
    <w:rsid w:val="007245EB"/>
    <w:rsid w:val="00731D55"/>
    <w:rsid w:val="00734ABE"/>
    <w:rsid w:val="00736F39"/>
    <w:rsid w:val="007610AA"/>
    <w:rsid w:val="00765975"/>
    <w:rsid w:val="00782988"/>
    <w:rsid w:val="00793E05"/>
    <w:rsid w:val="007A0AA1"/>
    <w:rsid w:val="007D5850"/>
    <w:rsid w:val="007E6944"/>
    <w:rsid w:val="007F4E0D"/>
    <w:rsid w:val="008019D2"/>
    <w:rsid w:val="00803D8F"/>
    <w:rsid w:val="00804304"/>
    <w:rsid w:val="0081052F"/>
    <w:rsid w:val="00811E2F"/>
    <w:rsid w:val="00825623"/>
    <w:rsid w:val="00826E57"/>
    <w:rsid w:val="008332FB"/>
    <w:rsid w:val="00840877"/>
    <w:rsid w:val="00840AFF"/>
    <w:rsid w:val="008530EC"/>
    <w:rsid w:val="00854F6C"/>
    <w:rsid w:val="00856438"/>
    <w:rsid w:val="00867292"/>
    <w:rsid w:val="00875B96"/>
    <w:rsid w:val="008A400C"/>
    <w:rsid w:val="008B561E"/>
    <w:rsid w:val="008B56F4"/>
    <w:rsid w:val="008B7D3B"/>
    <w:rsid w:val="008E6B01"/>
    <w:rsid w:val="008F01ED"/>
    <w:rsid w:val="008F4BBE"/>
    <w:rsid w:val="00910218"/>
    <w:rsid w:val="0091228C"/>
    <w:rsid w:val="00925143"/>
    <w:rsid w:val="00937975"/>
    <w:rsid w:val="00944BF2"/>
    <w:rsid w:val="009A36AB"/>
    <w:rsid w:val="009B3034"/>
    <w:rsid w:val="009C06D7"/>
    <w:rsid w:val="009F0CFF"/>
    <w:rsid w:val="009F5F5F"/>
    <w:rsid w:val="00A033AB"/>
    <w:rsid w:val="00A054EF"/>
    <w:rsid w:val="00A2758F"/>
    <w:rsid w:val="00A37202"/>
    <w:rsid w:val="00A45C11"/>
    <w:rsid w:val="00A77FCC"/>
    <w:rsid w:val="00A94AFB"/>
    <w:rsid w:val="00AA48F4"/>
    <w:rsid w:val="00AC2340"/>
    <w:rsid w:val="00AD33D4"/>
    <w:rsid w:val="00AE7345"/>
    <w:rsid w:val="00AF5124"/>
    <w:rsid w:val="00AF5750"/>
    <w:rsid w:val="00B0165E"/>
    <w:rsid w:val="00B13B8C"/>
    <w:rsid w:val="00B557D1"/>
    <w:rsid w:val="00B61899"/>
    <w:rsid w:val="00B61B69"/>
    <w:rsid w:val="00B73E13"/>
    <w:rsid w:val="00B904E1"/>
    <w:rsid w:val="00B97A9D"/>
    <w:rsid w:val="00BC3E52"/>
    <w:rsid w:val="00BD24FA"/>
    <w:rsid w:val="00BE261A"/>
    <w:rsid w:val="00BE4BEE"/>
    <w:rsid w:val="00C05931"/>
    <w:rsid w:val="00C14F88"/>
    <w:rsid w:val="00C30ACE"/>
    <w:rsid w:val="00C92A45"/>
    <w:rsid w:val="00C93EDC"/>
    <w:rsid w:val="00C940E3"/>
    <w:rsid w:val="00CA48EA"/>
    <w:rsid w:val="00CE25E6"/>
    <w:rsid w:val="00CE622B"/>
    <w:rsid w:val="00CF6E70"/>
    <w:rsid w:val="00D1310B"/>
    <w:rsid w:val="00D33431"/>
    <w:rsid w:val="00D343B5"/>
    <w:rsid w:val="00D468B9"/>
    <w:rsid w:val="00D80EF8"/>
    <w:rsid w:val="00D82449"/>
    <w:rsid w:val="00D91CC0"/>
    <w:rsid w:val="00DB135E"/>
    <w:rsid w:val="00DC044B"/>
    <w:rsid w:val="00DD02B6"/>
    <w:rsid w:val="00DE7769"/>
    <w:rsid w:val="00E00B44"/>
    <w:rsid w:val="00E16DB0"/>
    <w:rsid w:val="00E23128"/>
    <w:rsid w:val="00E24150"/>
    <w:rsid w:val="00E628D9"/>
    <w:rsid w:val="00E62F60"/>
    <w:rsid w:val="00E63FE5"/>
    <w:rsid w:val="00E67E41"/>
    <w:rsid w:val="00E71465"/>
    <w:rsid w:val="00E74BB6"/>
    <w:rsid w:val="00E76877"/>
    <w:rsid w:val="00E84C33"/>
    <w:rsid w:val="00E92958"/>
    <w:rsid w:val="00EA7211"/>
    <w:rsid w:val="00EB302C"/>
    <w:rsid w:val="00EC2D85"/>
    <w:rsid w:val="00ED331A"/>
    <w:rsid w:val="00ED6729"/>
    <w:rsid w:val="00EF17AC"/>
    <w:rsid w:val="00EF4E30"/>
    <w:rsid w:val="00F1245A"/>
    <w:rsid w:val="00F13032"/>
    <w:rsid w:val="00F77363"/>
    <w:rsid w:val="00FB2C3A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E00B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E00B4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57A"/>
  </w:style>
  <w:style w:type="character" w:styleId="aa">
    <w:name w:val="Hyperlink"/>
    <w:basedOn w:val="a0"/>
    <w:uiPriority w:val="99"/>
    <w:unhideWhenUsed/>
    <w:rsid w:val="00E67E4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30D0"/>
    <w:pPr>
      <w:ind w:left="720"/>
      <w:contextualSpacing/>
    </w:pPr>
  </w:style>
  <w:style w:type="paragraph" w:customStyle="1" w:styleId="ConsPlusNormal">
    <w:name w:val="ConsPlusNormal"/>
    <w:rsid w:val="00EF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100041" TargetMode="External"/><Relationship Id="rId13" Type="http://schemas.openxmlformats.org/officeDocument/2006/relationships/hyperlink" Target="consultantplus://offline/ref=55CDD65236B4AA229F5222277B8B9E407CAC78FA7F24A2D23CFEA8F9E0576C0C21D037804E53859410F30648C2FE1096E6E4B8DBDAFBDE38CE3961260AL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5799&amp;dst=10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128&amp;dst=13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215&amp;dst=3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215&amp;dst=50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38</cp:revision>
  <cp:lastPrinted>2024-02-27T11:34:00Z</cp:lastPrinted>
  <dcterms:created xsi:type="dcterms:W3CDTF">2019-10-18T11:29:00Z</dcterms:created>
  <dcterms:modified xsi:type="dcterms:W3CDTF">2024-03-06T10:50:00Z</dcterms:modified>
</cp:coreProperties>
</file>