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6A5" w:rsidRPr="003F5B09" w:rsidRDefault="009C7F4B" w:rsidP="00CD56A5">
      <w:pPr>
        <w:spacing w:after="0" w:line="240" w:lineRule="auto"/>
        <w:jc w:val="center"/>
        <w:rPr>
          <w:rFonts w:ascii="Times New Roman" w:hAnsi="Times New Roman"/>
          <w:b/>
          <w:sz w:val="24"/>
          <w:szCs w:val="24"/>
        </w:rPr>
      </w:pPr>
      <w:r>
        <w:rPr>
          <w:rFonts w:ascii="Times New Roman" w:hAnsi="Times New Roman"/>
          <w:noProof/>
          <w:sz w:val="24"/>
          <w:szCs w:val="24"/>
        </w:rPr>
        <w:drawing>
          <wp:inline distT="0" distB="0" distL="0" distR="0">
            <wp:extent cx="819785" cy="115570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srcRect/>
                    <a:stretch>
                      <a:fillRect/>
                    </a:stretch>
                  </pic:blipFill>
                  <pic:spPr bwMode="auto">
                    <a:xfrm>
                      <a:off x="0" y="0"/>
                      <a:ext cx="819785" cy="1155700"/>
                    </a:xfrm>
                    <a:prstGeom prst="rect">
                      <a:avLst/>
                    </a:prstGeom>
                    <a:noFill/>
                    <a:ln w="9525">
                      <a:noFill/>
                      <a:miter lim="800000"/>
                      <a:headEnd/>
                      <a:tailEnd/>
                    </a:ln>
                  </pic:spPr>
                </pic:pic>
              </a:graphicData>
            </a:graphic>
          </wp:inline>
        </w:drawing>
      </w:r>
    </w:p>
    <w:p w:rsidR="009C7F4B" w:rsidRDefault="009C7F4B" w:rsidP="009C7F4B">
      <w:pPr>
        <w:spacing w:after="0" w:line="240" w:lineRule="auto"/>
        <w:jc w:val="center"/>
        <w:rPr>
          <w:rFonts w:ascii="Times New Roman" w:hAnsi="Times New Roman"/>
          <w:b/>
          <w:sz w:val="24"/>
          <w:szCs w:val="24"/>
        </w:rPr>
      </w:pPr>
    </w:p>
    <w:p w:rsidR="009C7F4B" w:rsidRPr="003F5B09" w:rsidRDefault="009C7F4B" w:rsidP="009C7F4B">
      <w:pPr>
        <w:spacing w:after="0" w:line="240" w:lineRule="auto"/>
        <w:jc w:val="center"/>
        <w:rPr>
          <w:rFonts w:ascii="Times New Roman" w:hAnsi="Times New Roman"/>
          <w:b/>
          <w:sz w:val="24"/>
          <w:szCs w:val="24"/>
        </w:rPr>
      </w:pPr>
      <w:r w:rsidRPr="003F5B09">
        <w:rPr>
          <w:rFonts w:ascii="Times New Roman" w:hAnsi="Times New Roman"/>
          <w:b/>
          <w:sz w:val="24"/>
          <w:szCs w:val="24"/>
        </w:rPr>
        <w:t>МИХАЙЛОВСКАЯ ГОРОДСКАЯ ДУМА</w:t>
      </w:r>
    </w:p>
    <w:p w:rsidR="009C7F4B" w:rsidRPr="003F5B09" w:rsidRDefault="009C7F4B" w:rsidP="009C7F4B">
      <w:pPr>
        <w:tabs>
          <w:tab w:val="left" w:pos="1515"/>
        </w:tabs>
        <w:spacing w:after="0" w:line="240" w:lineRule="auto"/>
        <w:jc w:val="center"/>
        <w:rPr>
          <w:rFonts w:ascii="Times New Roman" w:hAnsi="Times New Roman"/>
          <w:b/>
          <w:sz w:val="24"/>
          <w:szCs w:val="24"/>
        </w:rPr>
      </w:pPr>
    </w:p>
    <w:p w:rsidR="009C7F4B" w:rsidRPr="003F5B09" w:rsidRDefault="009C7F4B" w:rsidP="009C7F4B">
      <w:pPr>
        <w:tabs>
          <w:tab w:val="left" w:pos="1515"/>
        </w:tabs>
        <w:spacing w:after="0" w:line="240" w:lineRule="auto"/>
        <w:jc w:val="center"/>
        <w:rPr>
          <w:rFonts w:ascii="Times New Roman" w:hAnsi="Times New Roman"/>
          <w:sz w:val="24"/>
          <w:szCs w:val="24"/>
        </w:rPr>
      </w:pPr>
      <w:r w:rsidRPr="003F5B09">
        <w:rPr>
          <w:rFonts w:ascii="Times New Roman" w:hAnsi="Times New Roman"/>
          <w:b/>
          <w:sz w:val="24"/>
          <w:szCs w:val="24"/>
        </w:rPr>
        <w:t>ВОЛГОГРАДСКОЙ ОБЛАСТИ</w:t>
      </w:r>
    </w:p>
    <w:p w:rsidR="009C7F4B" w:rsidRPr="003F5B09" w:rsidRDefault="009C7F4B" w:rsidP="009C7F4B">
      <w:pPr>
        <w:tabs>
          <w:tab w:val="left" w:pos="2310"/>
        </w:tabs>
        <w:spacing w:after="0" w:line="240" w:lineRule="auto"/>
        <w:jc w:val="center"/>
        <w:rPr>
          <w:rFonts w:ascii="Times New Roman" w:hAnsi="Times New Roman"/>
          <w:b/>
          <w:sz w:val="24"/>
          <w:szCs w:val="24"/>
        </w:rPr>
      </w:pPr>
    </w:p>
    <w:p w:rsidR="009C7F4B" w:rsidRPr="003F5B09" w:rsidRDefault="00482926" w:rsidP="009C7F4B">
      <w:pPr>
        <w:tabs>
          <w:tab w:val="left" w:pos="2310"/>
        </w:tabs>
        <w:spacing w:after="0" w:line="240" w:lineRule="auto"/>
        <w:jc w:val="center"/>
        <w:rPr>
          <w:rFonts w:ascii="Times New Roman" w:hAnsi="Times New Roman"/>
          <w:b/>
          <w:sz w:val="24"/>
          <w:szCs w:val="24"/>
        </w:rPr>
      </w:pPr>
      <w:r>
        <w:rPr>
          <w:rFonts w:ascii="Times New Roman" w:hAnsi="Times New Roman"/>
          <w:b/>
          <w:sz w:val="24"/>
          <w:szCs w:val="24"/>
        </w:rPr>
        <w:t>РЕШЕ</w:t>
      </w:r>
      <w:r w:rsidR="009C7F4B">
        <w:rPr>
          <w:rFonts w:ascii="Times New Roman" w:hAnsi="Times New Roman"/>
          <w:b/>
          <w:sz w:val="24"/>
          <w:szCs w:val="24"/>
        </w:rPr>
        <w:t>НИЕ</w:t>
      </w:r>
    </w:p>
    <w:p w:rsidR="009C7F4B" w:rsidRPr="003F5B09" w:rsidRDefault="009C7F4B" w:rsidP="009C7F4B">
      <w:pPr>
        <w:spacing w:after="0" w:line="240" w:lineRule="auto"/>
        <w:rPr>
          <w:rFonts w:ascii="Times New Roman" w:hAnsi="Times New Roman"/>
          <w:sz w:val="24"/>
          <w:szCs w:val="24"/>
        </w:rPr>
      </w:pPr>
    </w:p>
    <w:p w:rsidR="009C7F4B" w:rsidRPr="003F5B09" w:rsidRDefault="009C7F4B" w:rsidP="009C7F4B">
      <w:pPr>
        <w:spacing w:after="0" w:line="240" w:lineRule="auto"/>
        <w:rPr>
          <w:rFonts w:ascii="Times New Roman" w:hAnsi="Times New Roman"/>
          <w:b/>
          <w:sz w:val="24"/>
          <w:szCs w:val="24"/>
        </w:rPr>
      </w:pPr>
    </w:p>
    <w:p w:rsidR="009C7F4B" w:rsidRPr="003F5B09" w:rsidRDefault="009C7F4B" w:rsidP="009C7F4B">
      <w:pPr>
        <w:spacing w:after="0" w:line="240" w:lineRule="auto"/>
        <w:rPr>
          <w:rFonts w:ascii="Times New Roman" w:hAnsi="Times New Roman"/>
          <w:b/>
          <w:sz w:val="24"/>
          <w:szCs w:val="24"/>
        </w:rPr>
      </w:pPr>
      <w:r w:rsidRPr="003F5B09">
        <w:rPr>
          <w:rFonts w:ascii="Times New Roman" w:hAnsi="Times New Roman"/>
          <w:b/>
          <w:sz w:val="24"/>
          <w:szCs w:val="24"/>
        </w:rPr>
        <w:t xml:space="preserve">Принято Михайловской </w:t>
      </w:r>
    </w:p>
    <w:p w:rsidR="009C7F4B" w:rsidRDefault="009C7F4B" w:rsidP="009C7F4B">
      <w:pPr>
        <w:spacing w:after="0" w:line="240" w:lineRule="auto"/>
        <w:rPr>
          <w:rFonts w:ascii="Times New Roman" w:hAnsi="Times New Roman"/>
          <w:b/>
          <w:sz w:val="24"/>
          <w:szCs w:val="24"/>
        </w:rPr>
      </w:pPr>
      <w:r w:rsidRPr="003F5B09">
        <w:rPr>
          <w:rFonts w:ascii="Times New Roman" w:hAnsi="Times New Roman"/>
          <w:b/>
          <w:sz w:val="24"/>
          <w:szCs w:val="24"/>
        </w:rPr>
        <w:t xml:space="preserve">городской Думой </w:t>
      </w:r>
      <w:r w:rsidR="00F44497">
        <w:rPr>
          <w:rFonts w:ascii="Times New Roman" w:hAnsi="Times New Roman"/>
          <w:b/>
          <w:sz w:val="24"/>
          <w:szCs w:val="24"/>
        </w:rPr>
        <w:t xml:space="preserve"> 202</w:t>
      </w:r>
      <w:r w:rsidR="00D95EB0">
        <w:rPr>
          <w:rFonts w:ascii="Times New Roman" w:hAnsi="Times New Roman"/>
          <w:b/>
          <w:sz w:val="24"/>
          <w:szCs w:val="24"/>
        </w:rPr>
        <w:t>3</w:t>
      </w:r>
      <w:r w:rsidR="00F44497">
        <w:rPr>
          <w:rFonts w:ascii="Times New Roman" w:hAnsi="Times New Roman"/>
          <w:b/>
          <w:sz w:val="24"/>
          <w:szCs w:val="24"/>
        </w:rPr>
        <w:t xml:space="preserve"> г.</w:t>
      </w:r>
      <w:r w:rsidR="00072B89">
        <w:rPr>
          <w:rFonts w:ascii="Times New Roman" w:hAnsi="Times New Roman"/>
          <w:b/>
          <w:sz w:val="24"/>
          <w:szCs w:val="24"/>
        </w:rPr>
        <w:t xml:space="preserve"> </w:t>
      </w:r>
      <w:r w:rsidR="006500ED">
        <w:rPr>
          <w:rFonts w:ascii="Times New Roman" w:hAnsi="Times New Roman"/>
          <w:b/>
          <w:sz w:val="24"/>
          <w:szCs w:val="24"/>
        </w:rPr>
        <w:t xml:space="preserve"> </w:t>
      </w:r>
      <w:r w:rsidR="00072B89">
        <w:rPr>
          <w:rFonts w:ascii="Times New Roman" w:hAnsi="Times New Roman"/>
          <w:b/>
          <w:sz w:val="24"/>
          <w:szCs w:val="24"/>
        </w:rPr>
        <w:t xml:space="preserve"> </w:t>
      </w:r>
      <w:r w:rsidR="00013F63">
        <w:rPr>
          <w:rFonts w:ascii="Times New Roman" w:hAnsi="Times New Roman"/>
          <w:b/>
          <w:sz w:val="24"/>
          <w:szCs w:val="24"/>
        </w:rPr>
        <w:t xml:space="preserve">    </w:t>
      </w:r>
      <w:r w:rsidRPr="003F5B09">
        <w:rPr>
          <w:rFonts w:ascii="Times New Roman" w:hAnsi="Times New Roman"/>
          <w:b/>
          <w:sz w:val="24"/>
          <w:szCs w:val="24"/>
        </w:rPr>
        <w:t xml:space="preserve">                                    </w:t>
      </w:r>
      <w:r w:rsidR="007A5031">
        <w:rPr>
          <w:rFonts w:ascii="Times New Roman" w:hAnsi="Times New Roman"/>
          <w:b/>
          <w:sz w:val="24"/>
          <w:szCs w:val="24"/>
        </w:rPr>
        <w:t xml:space="preserve">   </w:t>
      </w:r>
      <w:r w:rsidRPr="003F5B09">
        <w:rPr>
          <w:rFonts w:ascii="Times New Roman" w:hAnsi="Times New Roman"/>
          <w:b/>
          <w:sz w:val="24"/>
          <w:szCs w:val="24"/>
        </w:rPr>
        <w:t xml:space="preserve">      </w:t>
      </w:r>
      <w:r>
        <w:rPr>
          <w:rFonts w:ascii="Times New Roman" w:hAnsi="Times New Roman"/>
          <w:b/>
          <w:sz w:val="24"/>
          <w:szCs w:val="24"/>
        </w:rPr>
        <w:t xml:space="preserve"> </w:t>
      </w:r>
      <w:r w:rsidR="00B11A25">
        <w:rPr>
          <w:rFonts w:ascii="Times New Roman" w:hAnsi="Times New Roman"/>
          <w:b/>
          <w:sz w:val="24"/>
          <w:szCs w:val="24"/>
        </w:rPr>
        <w:t xml:space="preserve">    </w:t>
      </w:r>
      <w:r>
        <w:rPr>
          <w:rFonts w:ascii="Times New Roman" w:hAnsi="Times New Roman"/>
          <w:b/>
          <w:sz w:val="24"/>
          <w:szCs w:val="24"/>
        </w:rPr>
        <w:t xml:space="preserve"> </w:t>
      </w:r>
      <w:r w:rsidR="00D95EB0">
        <w:rPr>
          <w:rFonts w:ascii="Times New Roman" w:hAnsi="Times New Roman"/>
          <w:b/>
          <w:sz w:val="24"/>
          <w:szCs w:val="24"/>
        </w:rPr>
        <w:t xml:space="preserve">        </w:t>
      </w:r>
      <w:r>
        <w:rPr>
          <w:rFonts w:ascii="Times New Roman" w:hAnsi="Times New Roman"/>
          <w:b/>
          <w:sz w:val="24"/>
          <w:szCs w:val="24"/>
        </w:rPr>
        <w:t xml:space="preserve">  </w:t>
      </w:r>
      <w:r w:rsidRPr="003F5B09">
        <w:rPr>
          <w:rFonts w:ascii="Times New Roman" w:hAnsi="Times New Roman"/>
          <w:b/>
          <w:sz w:val="24"/>
          <w:szCs w:val="24"/>
        </w:rPr>
        <w:t>№</w:t>
      </w:r>
      <w:r w:rsidR="007A5031">
        <w:rPr>
          <w:rFonts w:ascii="Times New Roman" w:hAnsi="Times New Roman"/>
          <w:b/>
          <w:sz w:val="24"/>
          <w:szCs w:val="24"/>
        </w:rPr>
        <w:t xml:space="preserve"> </w:t>
      </w:r>
    </w:p>
    <w:p w:rsidR="009C7F4B" w:rsidRPr="003F5B09" w:rsidRDefault="009C7F4B" w:rsidP="009C7F4B">
      <w:pPr>
        <w:suppressAutoHyphens/>
        <w:spacing w:after="0" w:line="240" w:lineRule="auto"/>
        <w:jc w:val="both"/>
        <w:rPr>
          <w:rFonts w:ascii="Times New Roman" w:hAnsi="Times New Roman"/>
          <w:sz w:val="20"/>
          <w:szCs w:val="20"/>
          <w:lang w:eastAsia="ar-SA"/>
        </w:rPr>
      </w:pPr>
    </w:p>
    <w:p w:rsidR="00D95EB0" w:rsidRDefault="00D95EB0" w:rsidP="00E00740">
      <w:pPr>
        <w:widowControl w:val="0"/>
        <w:shd w:val="clear" w:color="auto" w:fill="FFFFFF"/>
        <w:autoSpaceDE w:val="0"/>
        <w:autoSpaceDN w:val="0"/>
        <w:adjustRightInd w:val="0"/>
        <w:spacing w:after="0" w:line="240" w:lineRule="auto"/>
        <w:jc w:val="center"/>
        <w:rPr>
          <w:rFonts w:ascii="Times New Roman" w:hAnsi="Times New Roman"/>
          <w:b/>
          <w:bCs/>
          <w:sz w:val="24"/>
          <w:szCs w:val="24"/>
          <w:lang w:eastAsia="ar-SA"/>
        </w:rPr>
      </w:pPr>
    </w:p>
    <w:p w:rsidR="00E00740" w:rsidRPr="00D95EB0" w:rsidRDefault="00CD3EFE" w:rsidP="00E00740">
      <w:pPr>
        <w:widowControl w:val="0"/>
        <w:shd w:val="clear" w:color="auto" w:fill="FFFFFF"/>
        <w:autoSpaceDE w:val="0"/>
        <w:autoSpaceDN w:val="0"/>
        <w:adjustRightInd w:val="0"/>
        <w:spacing w:after="0" w:line="240" w:lineRule="auto"/>
        <w:jc w:val="center"/>
        <w:rPr>
          <w:rFonts w:ascii="Times New Roman" w:hAnsi="Times New Roman"/>
          <w:b/>
          <w:bCs/>
          <w:sz w:val="24"/>
          <w:szCs w:val="24"/>
          <w:lang w:eastAsia="ar-SA"/>
        </w:rPr>
      </w:pPr>
      <w:r w:rsidRPr="00D95EB0">
        <w:rPr>
          <w:rFonts w:ascii="Times New Roman" w:hAnsi="Times New Roman"/>
          <w:b/>
          <w:bCs/>
          <w:sz w:val="24"/>
          <w:szCs w:val="24"/>
          <w:lang w:eastAsia="ar-SA"/>
        </w:rPr>
        <w:t xml:space="preserve">О назначении публичных слушаний по </w:t>
      </w:r>
      <w:r w:rsidR="009C7F4B" w:rsidRPr="00D95EB0">
        <w:rPr>
          <w:rFonts w:ascii="Times New Roman" w:hAnsi="Times New Roman"/>
          <w:b/>
          <w:bCs/>
          <w:sz w:val="24"/>
          <w:szCs w:val="24"/>
          <w:lang w:eastAsia="ar-SA"/>
        </w:rPr>
        <w:t>проект</w:t>
      </w:r>
      <w:r w:rsidRPr="00D95EB0">
        <w:rPr>
          <w:rFonts w:ascii="Times New Roman" w:hAnsi="Times New Roman"/>
          <w:b/>
          <w:bCs/>
          <w:sz w:val="24"/>
          <w:szCs w:val="24"/>
          <w:lang w:eastAsia="ar-SA"/>
        </w:rPr>
        <w:t>у</w:t>
      </w:r>
      <w:r w:rsidR="009C7F4B" w:rsidRPr="00D95EB0">
        <w:rPr>
          <w:rFonts w:ascii="Times New Roman" w:hAnsi="Times New Roman"/>
          <w:b/>
          <w:bCs/>
          <w:sz w:val="24"/>
          <w:szCs w:val="24"/>
          <w:lang w:eastAsia="ar-SA"/>
        </w:rPr>
        <w:t xml:space="preserve"> решения</w:t>
      </w:r>
      <w:r w:rsidRPr="00D95EB0">
        <w:rPr>
          <w:rFonts w:ascii="Times New Roman" w:hAnsi="Times New Roman"/>
          <w:b/>
          <w:bCs/>
          <w:sz w:val="24"/>
          <w:szCs w:val="24"/>
          <w:lang w:eastAsia="ar-SA"/>
        </w:rPr>
        <w:t xml:space="preserve"> </w:t>
      </w:r>
    </w:p>
    <w:p w:rsidR="00D95EB0" w:rsidRPr="00D95EB0" w:rsidRDefault="00D95EB0" w:rsidP="00D95EB0">
      <w:pPr>
        <w:widowControl w:val="0"/>
        <w:spacing w:after="0" w:line="240" w:lineRule="auto"/>
        <w:jc w:val="center"/>
        <w:rPr>
          <w:rFonts w:ascii="Times New Roman" w:hAnsi="Times New Roman"/>
          <w:b/>
          <w:sz w:val="24"/>
          <w:szCs w:val="24"/>
        </w:rPr>
      </w:pPr>
      <w:r>
        <w:rPr>
          <w:rFonts w:ascii="Times New Roman" w:hAnsi="Times New Roman"/>
          <w:b/>
          <w:sz w:val="24"/>
          <w:szCs w:val="24"/>
        </w:rPr>
        <w:t>«</w:t>
      </w:r>
      <w:r w:rsidRPr="00D95EB0">
        <w:rPr>
          <w:rFonts w:ascii="Times New Roman" w:hAnsi="Times New Roman"/>
          <w:b/>
          <w:sz w:val="24"/>
          <w:szCs w:val="24"/>
        </w:rPr>
        <w:t xml:space="preserve">О внесении изменений  в решение Михайловской городской Думы от 30.10.2017 </w:t>
      </w:r>
      <w:r w:rsidRPr="00D95EB0">
        <w:rPr>
          <w:rFonts w:ascii="Times New Roman" w:eastAsia="Segoe UI Symbol" w:hAnsi="Times New Roman"/>
          <w:b/>
          <w:sz w:val="24"/>
          <w:szCs w:val="24"/>
        </w:rPr>
        <w:t>№</w:t>
      </w:r>
      <w:r w:rsidRPr="00D95EB0">
        <w:rPr>
          <w:rFonts w:ascii="Times New Roman" w:hAnsi="Times New Roman"/>
          <w:b/>
          <w:sz w:val="24"/>
          <w:szCs w:val="24"/>
        </w:rPr>
        <w:t xml:space="preserve"> 10</w:t>
      </w:r>
      <w:r>
        <w:rPr>
          <w:rFonts w:ascii="Times New Roman" w:hAnsi="Times New Roman"/>
          <w:b/>
          <w:sz w:val="24"/>
          <w:szCs w:val="24"/>
        </w:rPr>
        <w:t xml:space="preserve"> </w:t>
      </w:r>
      <w:r w:rsidRPr="00D95EB0">
        <w:rPr>
          <w:rFonts w:ascii="Times New Roman" w:hAnsi="Times New Roman"/>
          <w:b/>
          <w:sz w:val="24"/>
          <w:szCs w:val="24"/>
        </w:rPr>
        <w:t>«Об утверждении Правил благоустройства территории городского округа город Михайловка Волгоградской области»</w:t>
      </w:r>
    </w:p>
    <w:p w:rsidR="009C7F4B" w:rsidRPr="00D95EB0" w:rsidRDefault="009C7F4B" w:rsidP="00E00740">
      <w:pPr>
        <w:spacing w:after="0" w:line="240" w:lineRule="auto"/>
        <w:jc w:val="center"/>
        <w:rPr>
          <w:rFonts w:ascii="Times New Roman" w:hAnsi="Times New Roman"/>
          <w:sz w:val="24"/>
          <w:szCs w:val="24"/>
          <w:lang w:eastAsia="ar-SA"/>
        </w:rPr>
      </w:pPr>
      <w:r w:rsidRPr="00D95EB0">
        <w:rPr>
          <w:rFonts w:ascii="Times New Roman" w:hAnsi="Times New Roman"/>
          <w:sz w:val="24"/>
          <w:szCs w:val="24"/>
          <w:lang w:eastAsia="ar-SA"/>
        </w:rPr>
        <w:t xml:space="preserve">         </w:t>
      </w:r>
    </w:p>
    <w:p w:rsidR="009C7F4B" w:rsidRPr="003F5B09" w:rsidRDefault="009C7F4B" w:rsidP="009C7F4B">
      <w:pPr>
        <w:suppressAutoHyphens/>
        <w:spacing w:after="0" w:line="240" w:lineRule="auto"/>
        <w:jc w:val="both"/>
        <w:rPr>
          <w:rFonts w:ascii="Times New Roman" w:hAnsi="Times New Roman"/>
          <w:sz w:val="24"/>
          <w:szCs w:val="24"/>
          <w:lang w:eastAsia="ar-SA"/>
        </w:rPr>
      </w:pPr>
      <w:r w:rsidRPr="003F5B09">
        <w:rPr>
          <w:rFonts w:ascii="Times New Roman" w:hAnsi="Times New Roman"/>
          <w:sz w:val="24"/>
          <w:szCs w:val="24"/>
          <w:lang w:eastAsia="ar-SA"/>
        </w:rPr>
        <w:t xml:space="preserve">         </w:t>
      </w:r>
      <w:proofErr w:type="gramStart"/>
      <w:r w:rsidRPr="003F5B09">
        <w:rPr>
          <w:rFonts w:ascii="Times New Roman" w:hAnsi="Times New Roman"/>
          <w:sz w:val="24"/>
          <w:szCs w:val="24"/>
          <w:lang w:eastAsia="ar-SA"/>
        </w:rPr>
        <w:t xml:space="preserve">Руководствуясь Федеральным законом от 06.10.2003 г. № </w:t>
      </w:r>
      <w:r w:rsidRPr="003F5B09">
        <w:rPr>
          <w:rFonts w:ascii="Times New Roman" w:hAnsi="Times New Roman"/>
          <w:bCs/>
          <w:sz w:val="24"/>
          <w:szCs w:val="24"/>
          <w:lang w:eastAsia="ar-SA"/>
        </w:rPr>
        <w:t>131-Ф3</w:t>
      </w:r>
      <w:r w:rsidRPr="003F5B09">
        <w:rPr>
          <w:rFonts w:ascii="Times New Roman" w:hAnsi="Times New Roman"/>
          <w:b/>
          <w:bCs/>
          <w:sz w:val="24"/>
          <w:szCs w:val="24"/>
          <w:lang w:eastAsia="ar-SA"/>
        </w:rPr>
        <w:t xml:space="preserve"> «</w:t>
      </w:r>
      <w:r w:rsidRPr="003F5B09">
        <w:rPr>
          <w:rFonts w:ascii="Times New Roman" w:hAnsi="Times New Roman"/>
          <w:bCs/>
          <w:sz w:val="24"/>
          <w:szCs w:val="24"/>
          <w:lang w:eastAsia="ar-SA"/>
        </w:rPr>
        <w:t>Об</w:t>
      </w:r>
      <w:r w:rsidRPr="003F5B09">
        <w:rPr>
          <w:rFonts w:ascii="Times New Roman" w:hAnsi="Times New Roman"/>
          <w:b/>
          <w:bCs/>
          <w:sz w:val="24"/>
          <w:szCs w:val="24"/>
          <w:lang w:eastAsia="ar-SA"/>
        </w:rPr>
        <w:t xml:space="preserve"> </w:t>
      </w:r>
      <w:r w:rsidRPr="003F5B09">
        <w:rPr>
          <w:rFonts w:ascii="Times New Roman" w:hAnsi="Times New Roman"/>
          <w:sz w:val="24"/>
          <w:szCs w:val="24"/>
          <w:lang w:eastAsia="ar-SA"/>
        </w:rPr>
        <w:t>общих принципах организации местного самоуправления в Российской Федерации», Уставом городского округа город Михайловка от 29.12.2005 г. №</w:t>
      </w:r>
      <w:r w:rsidRPr="003F5B09">
        <w:rPr>
          <w:rFonts w:ascii="Helvetica, sans-serif" w:hAnsi="Helvetica, sans-serif"/>
          <w:sz w:val="24"/>
          <w:szCs w:val="24"/>
          <w:lang w:eastAsia="ar-SA"/>
        </w:rPr>
        <w:t xml:space="preserve"> </w:t>
      </w:r>
      <w:r w:rsidRPr="003F5B09">
        <w:rPr>
          <w:rFonts w:ascii="Times New Roman" w:hAnsi="Times New Roman"/>
          <w:sz w:val="24"/>
          <w:szCs w:val="24"/>
          <w:lang w:eastAsia="ar-SA"/>
        </w:rPr>
        <w:t>57</w:t>
      </w:r>
      <w:r w:rsidR="00DE28BD">
        <w:rPr>
          <w:rFonts w:ascii="Times New Roman" w:hAnsi="Times New Roman"/>
          <w:sz w:val="24"/>
          <w:szCs w:val="24"/>
          <w:lang w:eastAsia="ar-SA"/>
        </w:rPr>
        <w:t>,</w:t>
      </w:r>
      <w:r w:rsidRPr="003F5B09">
        <w:rPr>
          <w:rFonts w:ascii="Times New Roman" w:hAnsi="Times New Roman"/>
          <w:sz w:val="24"/>
          <w:szCs w:val="24"/>
          <w:lang w:eastAsia="ar-SA"/>
        </w:rPr>
        <w:t xml:space="preserve"> </w:t>
      </w:r>
      <w:r w:rsidR="00E806FE">
        <w:rPr>
          <w:rFonts w:ascii="Times New Roman" w:hAnsi="Times New Roman"/>
          <w:sz w:val="24"/>
          <w:szCs w:val="24"/>
          <w:lang w:eastAsia="ar-SA"/>
        </w:rPr>
        <w:t xml:space="preserve">решением Михайловской городской Думы </w:t>
      </w:r>
      <w:r w:rsidR="00E00740">
        <w:rPr>
          <w:rFonts w:ascii="Times New Roman" w:hAnsi="Times New Roman"/>
          <w:sz w:val="24"/>
          <w:szCs w:val="24"/>
          <w:lang w:eastAsia="ar-SA"/>
        </w:rPr>
        <w:t xml:space="preserve">от 31.07.2020 г. </w:t>
      </w:r>
      <w:r w:rsidRPr="003F5B09">
        <w:rPr>
          <w:rFonts w:ascii="Times New Roman" w:hAnsi="Times New Roman"/>
          <w:sz w:val="24"/>
          <w:szCs w:val="24"/>
          <w:lang w:eastAsia="ar-SA"/>
        </w:rPr>
        <w:t xml:space="preserve">№ </w:t>
      </w:r>
      <w:r w:rsidR="00E00740">
        <w:rPr>
          <w:rFonts w:ascii="Times New Roman" w:hAnsi="Times New Roman"/>
          <w:sz w:val="24"/>
          <w:szCs w:val="24"/>
          <w:lang w:eastAsia="ar-SA"/>
        </w:rPr>
        <w:t>293</w:t>
      </w:r>
      <w:r w:rsidRPr="003F5B09">
        <w:rPr>
          <w:rFonts w:ascii="Times New Roman" w:hAnsi="Times New Roman"/>
          <w:sz w:val="24"/>
          <w:szCs w:val="24"/>
          <w:lang w:eastAsia="ar-SA"/>
        </w:rPr>
        <w:t xml:space="preserve"> «</w:t>
      </w:r>
      <w:r w:rsidR="00E00740">
        <w:rPr>
          <w:rFonts w:ascii="Times New Roman" w:hAnsi="Times New Roman"/>
          <w:sz w:val="24"/>
          <w:szCs w:val="24"/>
          <w:lang w:eastAsia="ar-SA"/>
        </w:rPr>
        <w:t>О</w:t>
      </w:r>
      <w:r w:rsidR="00072B89">
        <w:rPr>
          <w:rFonts w:ascii="Times New Roman" w:hAnsi="Times New Roman"/>
          <w:sz w:val="24"/>
          <w:szCs w:val="24"/>
          <w:lang w:eastAsia="ar-SA"/>
        </w:rPr>
        <w:t>б утверждении По</w:t>
      </w:r>
      <w:r w:rsidR="00E00740">
        <w:rPr>
          <w:rFonts w:ascii="Times New Roman" w:hAnsi="Times New Roman"/>
          <w:sz w:val="24"/>
          <w:szCs w:val="24"/>
          <w:lang w:eastAsia="ar-SA"/>
        </w:rPr>
        <w:t>рядка организации и проведения публичных слушаний по проекту Правил благоустройства территории городского округа город Михайловка Волгоградской области»</w:t>
      </w:r>
      <w:r w:rsidR="00072B89">
        <w:rPr>
          <w:rFonts w:ascii="Times New Roman" w:hAnsi="Times New Roman"/>
          <w:sz w:val="24"/>
          <w:szCs w:val="24"/>
          <w:lang w:eastAsia="ar-SA"/>
        </w:rPr>
        <w:t>,</w:t>
      </w:r>
      <w:r w:rsidRPr="003F5B09">
        <w:rPr>
          <w:rFonts w:ascii="Times New Roman" w:hAnsi="Times New Roman"/>
          <w:sz w:val="24"/>
          <w:szCs w:val="24"/>
          <w:lang w:eastAsia="ar-SA"/>
        </w:rPr>
        <w:t xml:space="preserve"> Михайловская городская Дума </w:t>
      </w:r>
      <w:proofErr w:type="gramEnd"/>
    </w:p>
    <w:p w:rsidR="009C7F4B" w:rsidRPr="003F5B09" w:rsidRDefault="009C7F4B" w:rsidP="009C7F4B">
      <w:pPr>
        <w:suppressAutoHyphens/>
        <w:spacing w:after="0" w:line="240" w:lineRule="auto"/>
        <w:jc w:val="both"/>
        <w:rPr>
          <w:rFonts w:ascii="Times New Roman" w:hAnsi="Times New Roman"/>
          <w:b/>
          <w:sz w:val="24"/>
          <w:szCs w:val="24"/>
          <w:lang w:eastAsia="ar-SA"/>
        </w:rPr>
      </w:pPr>
      <w:r w:rsidRPr="003F5B09">
        <w:rPr>
          <w:rFonts w:ascii="Times New Roman" w:hAnsi="Times New Roman"/>
          <w:sz w:val="24"/>
          <w:szCs w:val="24"/>
          <w:lang w:eastAsia="ar-SA"/>
        </w:rPr>
        <w:br/>
      </w:r>
      <w:r w:rsidR="00092621">
        <w:rPr>
          <w:rFonts w:ascii="Times New Roman" w:hAnsi="Times New Roman"/>
          <w:b/>
          <w:sz w:val="24"/>
          <w:szCs w:val="24"/>
          <w:lang w:eastAsia="ar-SA"/>
        </w:rPr>
        <w:t>РЕШ</w:t>
      </w:r>
      <w:r w:rsidRPr="003F5B09">
        <w:rPr>
          <w:rFonts w:ascii="Times New Roman" w:hAnsi="Times New Roman"/>
          <w:b/>
          <w:sz w:val="24"/>
          <w:szCs w:val="24"/>
          <w:lang w:eastAsia="ar-SA"/>
        </w:rPr>
        <w:t xml:space="preserve">ИЛА: </w:t>
      </w:r>
    </w:p>
    <w:p w:rsidR="00CD3EFE" w:rsidRDefault="00CD3EFE" w:rsidP="009C7F4B">
      <w:pPr>
        <w:suppressAutoHyphens/>
        <w:spacing w:after="0" w:line="240" w:lineRule="auto"/>
        <w:jc w:val="both"/>
        <w:rPr>
          <w:rFonts w:ascii="Times New Roman" w:hAnsi="Times New Roman"/>
          <w:b/>
          <w:sz w:val="24"/>
          <w:szCs w:val="24"/>
          <w:lang w:eastAsia="ar-SA"/>
        </w:rPr>
      </w:pPr>
    </w:p>
    <w:p w:rsidR="00FE5918" w:rsidRDefault="00CD3EFE" w:rsidP="00D95EB0">
      <w:pPr>
        <w:widowControl w:val="0"/>
        <w:spacing w:after="0" w:line="240" w:lineRule="auto"/>
        <w:ind w:firstLine="567"/>
        <w:jc w:val="both"/>
        <w:rPr>
          <w:rFonts w:ascii="Times New Roman" w:hAnsi="Times New Roman"/>
          <w:sz w:val="24"/>
          <w:szCs w:val="24"/>
          <w:lang w:eastAsia="ar-SA"/>
        </w:rPr>
      </w:pPr>
      <w:r w:rsidRPr="00CD3EFE">
        <w:rPr>
          <w:rFonts w:ascii="Times New Roman" w:hAnsi="Times New Roman"/>
          <w:sz w:val="24"/>
          <w:szCs w:val="24"/>
          <w:lang w:eastAsia="ar-SA"/>
        </w:rPr>
        <w:t xml:space="preserve">1. </w:t>
      </w:r>
      <w:r w:rsidR="009F06B5" w:rsidRPr="00AC32C6">
        <w:rPr>
          <w:rFonts w:ascii="Times New Roman" w:hAnsi="Times New Roman"/>
          <w:sz w:val="24"/>
          <w:szCs w:val="24"/>
          <w:lang w:eastAsia="ar-SA"/>
        </w:rPr>
        <w:t xml:space="preserve">Назначить публичные слушания по проекту решения </w:t>
      </w:r>
      <w:r w:rsidR="00D95EB0">
        <w:rPr>
          <w:rFonts w:ascii="Times New Roman" w:hAnsi="Times New Roman"/>
          <w:b/>
          <w:sz w:val="24"/>
          <w:szCs w:val="24"/>
        </w:rPr>
        <w:t>«</w:t>
      </w:r>
      <w:r w:rsidR="00D95EB0" w:rsidRPr="00D95EB0">
        <w:rPr>
          <w:rFonts w:ascii="Times New Roman" w:hAnsi="Times New Roman"/>
          <w:sz w:val="24"/>
          <w:szCs w:val="24"/>
        </w:rPr>
        <w:t xml:space="preserve">О внесении изменений  в решение Михайловской городской Думы от 30.10.2017 </w:t>
      </w:r>
      <w:r w:rsidR="00D95EB0" w:rsidRPr="00D95EB0">
        <w:rPr>
          <w:rFonts w:ascii="Times New Roman" w:eastAsia="Segoe UI Symbol" w:hAnsi="Times New Roman"/>
          <w:sz w:val="24"/>
          <w:szCs w:val="24"/>
        </w:rPr>
        <w:t>№</w:t>
      </w:r>
      <w:r w:rsidR="00D95EB0" w:rsidRPr="00D95EB0">
        <w:rPr>
          <w:rFonts w:ascii="Times New Roman" w:hAnsi="Times New Roman"/>
          <w:sz w:val="24"/>
          <w:szCs w:val="24"/>
        </w:rPr>
        <w:t xml:space="preserve"> 10 «Об утверждении Правил благоустройства территории городского округа город Михайловка Волгоградской области»</w:t>
      </w:r>
      <w:r w:rsidR="00E806FE">
        <w:rPr>
          <w:rFonts w:ascii="Times New Roman" w:hAnsi="Times New Roman"/>
          <w:bCs/>
          <w:spacing w:val="-4"/>
          <w:w w:val="103"/>
          <w:sz w:val="24"/>
          <w:szCs w:val="24"/>
        </w:rPr>
        <w:t xml:space="preserve"> </w:t>
      </w:r>
      <w:r w:rsidR="00275F0A" w:rsidRPr="00275F0A">
        <w:rPr>
          <w:rFonts w:ascii="Times New Roman" w:hAnsi="Times New Roman"/>
          <w:sz w:val="24"/>
          <w:szCs w:val="24"/>
          <w:lang w:eastAsia="ar-SA"/>
        </w:rPr>
        <w:t xml:space="preserve"> (Прил</w:t>
      </w:r>
      <w:r w:rsidR="00FE5918">
        <w:rPr>
          <w:rFonts w:ascii="Times New Roman" w:hAnsi="Times New Roman"/>
          <w:sz w:val="24"/>
          <w:szCs w:val="24"/>
          <w:lang w:eastAsia="ar-SA"/>
        </w:rPr>
        <w:t>агается).</w:t>
      </w:r>
      <w:r w:rsidR="00275F0A" w:rsidRPr="00275F0A">
        <w:rPr>
          <w:rFonts w:ascii="Times New Roman" w:hAnsi="Times New Roman"/>
          <w:sz w:val="24"/>
          <w:szCs w:val="24"/>
          <w:lang w:eastAsia="ar-SA"/>
        </w:rPr>
        <w:t xml:space="preserve"> </w:t>
      </w:r>
    </w:p>
    <w:p w:rsidR="0003453E" w:rsidRDefault="0003453E" w:rsidP="00E806FE">
      <w:pPr>
        <w:widowControl w:val="0"/>
        <w:shd w:val="clear" w:color="auto" w:fill="FFFFFF"/>
        <w:autoSpaceDE w:val="0"/>
        <w:autoSpaceDN w:val="0"/>
        <w:adjustRightInd w:val="0"/>
        <w:spacing w:after="0" w:line="240" w:lineRule="auto"/>
        <w:ind w:firstLine="567"/>
        <w:jc w:val="both"/>
        <w:rPr>
          <w:rFonts w:ascii="Times New Roman" w:hAnsi="Times New Roman"/>
          <w:sz w:val="24"/>
          <w:szCs w:val="24"/>
          <w:lang w:eastAsia="ar-SA"/>
        </w:rPr>
      </w:pPr>
    </w:p>
    <w:p w:rsidR="00013F63" w:rsidRPr="00013F63" w:rsidRDefault="0003453E" w:rsidP="00D95EB0">
      <w:pPr>
        <w:widowControl w:val="0"/>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2. Провести собрание участников публичных слушаний по проекту</w:t>
      </w:r>
      <w:r w:rsidR="009F06B5" w:rsidRPr="00150C05">
        <w:rPr>
          <w:rFonts w:ascii="Times New Roman" w:hAnsi="Times New Roman"/>
          <w:sz w:val="24"/>
          <w:szCs w:val="24"/>
          <w:lang w:eastAsia="ar-SA"/>
        </w:rPr>
        <w:t xml:space="preserve"> </w:t>
      </w:r>
      <w:r w:rsidR="00216927" w:rsidRPr="00AC32C6">
        <w:rPr>
          <w:rFonts w:ascii="Times New Roman" w:hAnsi="Times New Roman"/>
          <w:sz w:val="24"/>
          <w:szCs w:val="24"/>
          <w:lang w:eastAsia="ar-SA"/>
        </w:rPr>
        <w:t xml:space="preserve">решения </w:t>
      </w:r>
      <w:r w:rsidR="00216927" w:rsidRPr="00E806FE">
        <w:rPr>
          <w:rFonts w:ascii="Times New Roman" w:hAnsi="Times New Roman"/>
          <w:sz w:val="24"/>
          <w:szCs w:val="24"/>
          <w:lang w:eastAsia="ar-SA"/>
        </w:rPr>
        <w:t>«</w:t>
      </w:r>
      <w:r w:rsidR="00D95EB0" w:rsidRPr="00D95EB0">
        <w:rPr>
          <w:rFonts w:ascii="Times New Roman" w:hAnsi="Times New Roman"/>
          <w:sz w:val="24"/>
          <w:szCs w:val="24"/>
        </w:rPr>
        <w:t xml:space="preserve">О внесении изменений  в решение Михайловской городской Думы от 30.10.2017 </w:t>
      </w:r>
      <w:r w:rsidR="00D95EB0" w:rsidRPr="00D95EB0">
        <w:rPr>
          <w:rFonts w:ascii="Times New Roman" w:eastAsia="Segoe UI Symbol" w:hAnsi="Times New Roman"/>
          <w:sz w:val="24"/>
          <w:szCs w:val="24"/>
        </w:rPr>
        <w:t>№</w:t>
      </w:r>
      <w:r w:rsidR="00D95EB0" w:rsidRPr="00D95EB0">
        <w:rPr>
          <w:rFonts w:ascii="Times New Roman" w:hAnsi="Times New Roman"/>
          <w:sz w:val="24"/>
          <w:szCs w:val="24"/>
        </w:rPr>
        <w:t xml:space="preserve"> 10 «Об утверждении Правил благоустройства территории городского округа город Михайловка Волгоградской области»</w:t>
      </w:r>
      <w:r w:rsidR="007E1578">
        <w:rPr>
          <w:rFonts w:ascii="Times New Roman" w:hAnsi="Times New Roman"/>
          <w:sz w:val="24"/>
          <w:szCs w:val="24"/>
        </w:rPr>
        <w:t xml:space="preserve"> 24 января 2024</w:t>
      </w:r>
      <w:r w:rsidR="003E1375">
        <w:rPr>
          <w:rFonts w:ascii="Times New Roman" w:hAnsi="Times New Roman"/>
          <w:bCs/>
          <w:spacing w:val="-4"/>
          <w:w w:val="103"/>
          <w:sz w:val="24"/>
          <w:szCs w:val="24"/>
        </w:rPr>
        <w:t xml:space="preserve"> года в 16</w:t>
      </w:r>
      <w:r w:rsidR="007E1578">
        <w:rPr>
          <w:rFonts w:ascii="Times New Roman" w:hAnsi="Times New Roman"/>
          <w:bCs/>
          <w:spacing w:val="-4"/>
          <w:w w:val="103"/>
          <w:sz w:val="24"/>
          <w:szCs w:val="24"/>
        </w:rPr>
        <w:t xml:space="preserve"> часов </w:t>
      </w:r>
      <w:r w:rsidR="003E1375">
        <w:rPr>
          <w:rFonts w:ascii="Times New Roman" w:hAnsi="Times New Roman"/>
          <w:bCs/>
          <w:spacing w:val="-4"/>
          <w:w w:val="103"/>
          <w:sz w:val="24"/>
          <w:szCs w:val="24"/>
        </w:rPr>
        <w:t>00</w:t>
      </w:r>
      <w:r w:rsidR="007E1578">
        <w:rPr>
          <w:rFonts w:ascii="Times New Roman" w:hAnsi="Times New Roman"/>
          <w:bCs/>
          <w:spacing w:val="-4"/>
          <w:w w:val="103"/>
          <w:sz w:val="24"/>
          <w:szCs w:val="24"/>
        </w:rPr>
        <w:t xml:space="preserve"> минут </w:t>
      </w:r>
      <w:r w:rsidR="009F06B5" w:rsidRPr="00150C05">
        <w:rPr>
          <w:rFonts w:ascii="Times New Roman" w:hAnsi="Times New Roman"/>
          <w:sz w:val="24"/>
          <w:szCs w:val="24"/>
          <w:lang w:eastAsia="ar-SA"/>
        </w:rPr>
        <w:t xml:space="preserve">в </w:t>
      </w:r>
      <w:r w:rsidR="00013F63" w:rsidRPr="00013F63">
        <w:rPr>
          <w:rFonts w:ascii="Times New Roman" w:hAnsi="Times New Roman"/>
          <w:sz w:val="24"/>
          <w:szCs w:val="24"/>
          <w:lang w:eastAsia="ar-SA"/>
        </w:rPr>
        <w:t>актовом зале администрации городского округа гор</w:t>
      </w:r>
      <w:r w:rsidR="00C968CF">
        <w:rPr>
          <w:rFonts w:ascii="Times New Roman" w:hAnsi="Times New Roman"/>
          <w:sz w:val="24"/>
          <w:szCs w:val="24"/>
          <w:lang w:eastAsia="ar-SA"/>
        </w:rPr>
        <w:t>о</w:t>
      </w:r>
      <w:r w:rsidR="00013F63" w:rsidRPr="00013F63">
        <w:rPr>
          <w:rFonts w:ascii="Times New Roman" w:hAnsi="Times New Roman"/>
          <w:sz w:val="24"/>
          <w:szCs w:val="24"/>
          <w:lang w:eastAsia="ar-SA"/>
        </w:rPr>
        <w:t>д Михайловка Волгоградской области по адресу г. Михайловка, ул</w:t>
      </w:r>
      <w:proofErr w:type="gramStart"/>
      <w:r w:rsidR="00013F63" w:rsidRPr="00013F63">
        <w:rPr>
          <w:rFonts w:ascii="Times New Roman" w:hAnsi="Times New Roman"/>
          <w:sz w:val="24"/>
          <w:szCs w:val="24"/>
          <w:lang w:eastAsia="ar-SA"/>
        </w:rPr>
        <w:t>.О</w:t>
      </w:r>
      <w:proofErr w:type="gramEnd"/>
      <w:r w:rsidR="00013F63" w:rsidRPr="00013F63">
        <w:rPr>
          <w:rFonts w:ascii="Times New Roman" w:hAnsi="Times New Roman"/>
          <w:sz w:val="24"/>
          <w:szCs w:val="24"/>
          <w:lang w:eastAsia="ar-SA"/>
        </w:rPr>
        <w:t>бороны, д. 42А, 1 этаж.</w:t>
      </w:r>
      <w:r w:rsidR="00013F63" w:rsidRPr="00013F63">
        <w:rPr>
          <w:rFonts w:ascii="Times New Roman" w:hAnsi="Times New Roman"/>
          <w:color w:val="5E6D81"/>
          <w:sz w:val="24"/>
          <w:szCs w:val="24"/>
          <w:shd w:val="clear" w:color="auto" w:fill="FFFFFF"/>
        </w:rPr>
        <w:t xml:space="preserve"> </w:t>
      </w:r>
    </w:p>
    <w:p w:rsidR="00E806FE" w:rsidRDefault="00E806FE" w:rsidP="00013F63">
      <w:pPr>
        <w:widowControl w:val="0"/>
        <w:shd w:val="clear" w:color="auto" w:fill="FFFFFF"/>
        <w:autoSpaceDE w:val="0"/>
        <w:autoSpaceDN w:val="0"/>
        <w:adjustRightInd w:val="0"/>
        <w:spacing w:after="0" w:line="240" w:lineRule="auto"/>
        <w:ind w:firstLine="567"/>
        <w:jc w:val="both"/>
        <w:rPr>
          <w:rFonts w:ascii="Times New Roman" w:hAnsi="Times New Roman"/>
          <w:sz w:val="24"/>
          <w:szCs w:val="24"/>
          <w:lang w:eastAsia="ar-SA"/>
        </w:rPr>
      </w:pPr>
    </w:p>
    <w:p w:rsidR="00B14215" w:rsidRDefault="0003453E" w:rsidP="007E1578">
      <w:pPr>
        <w:widowControl w:val="0"/>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3</w:t>
      </w:r>
      <w:r w:rsidR="00B14215">
        <w:rPr>
          <w:rFonts w:ascii="Times New Roman" w:hAnsi="Times New Roman"/>
          <w:sz w:val="24"/>
          <w:szCs w:val="24"/>
          <w:lang w:eastAsia="ar-SA"/>
        </w:rPr>
        <w:t>. Инициатором и организатором проведения публичных слушаний</w:t>
      </w:r>
      <w:r w:rsidR="00275F0A" w:rsidRPr="00275F0A">
        <w:rPr>
          <w:rFonts w:ascii="Times New Roman" w:hAnsi="Times New Roman"/>
          <w:sz w:val="24"/>
          <w:szCs w:val="24"/>
          <w:lang w:eastAsia="ar-SA"/>
        </w:rPr>
        <w:t xml:space="preserve"> по проекту </w:t>
      </w:r>
      <w:r w:rsidR="00275F0A" w:rsidRPr="00AC32C6">
        <w:rPr>
          <w:rFonts w:ascii="Times New Roman" w:hAnsi="Times New Roman"/>
          <w:sz w:val="24"/>
          <w:szCs w:val="24"/>
          <w:lang w:eastAsia="ar-SA"/>
        </w:rPr>
        <w:t xml:space="preserve">решения </w:t>
      </w:r>
      <w:r w:rsidR="00E806FE" w:rsidRPr="00D95EB0">
        <w:rPr>
          <w:rFonts w:ascii="Times New Roman" w:hAnsi="Times New Roman"/>
          <w:sz w:val="24"/>
          <w:szCs w:val="24"/>
          <w:lang w:eastAsia="ar-SA"/>
        </w:rPr>
        <w:t>«</w:t>
      </w:r>
      <w:r w:rsidR="00D95EB0" w:rsidRPr="00D95EB0">
        <w:rPr>
          <w:rFonts w:ascii="Times New Roman" w:hAnsi="Times New Roman"/>
          <w:sz w:val="24"/>
          <w:szCs w:val="24"/>
        </w:rPr>
        <w:t xml:space="preserve">О внесении изменений  в решение Михайловской городской Думы от 30.10.2017 </w:t>
      </w:r>
      <w:r w:rsidR="00D95EB0" w:rsidRPr="00D95EB0">
        <w:rPr>
          <w:rFonts w:ascii="Times New Roman" w:eastAsia="Segoe UI Symbol" w:hAnsi="Times New Roman"/>
          <w:sz w:val="24"/>
          <w:szCs w:val="24"/>
        </w:rPr>
        <w:t>№</w:t>
      </w:r>
      <w:r w:rsidR="00D95EB0" w:rsidRPr="00D95EB0">
        <w:rPr>
          <w:rFonts w:ascii="Times New Roman" w:hAnsi="Times New Roman"/>
          <w:sz w:val="24"/>
          <w:szCs w:val="24"/>
        </w:rPr>
        <w:t xml:space="preserve"> 10 «Об утверждении Правил благоустройства территории городского округа город Михайловка Волгоградской области»</w:t>
      </w:r>
      <w:r w:rsidR="00D95EB0">
        <w:rPr>
          <w:rFonts w:ascii="Times New Roman" w:hAnsi="Times New Roman"/>
          <w:sz w:val="24"/>
          <w:szCs w:val="24"/>
        </w:rPr>
        <w:t xml:space="preserve"> </w:t>
      </w:r>
      <w:r w:rsidR="00B14215">
        <w:rPr>
          <w:rFonts w:ascii="Times New Roman" w:hAnsi="Times New Roman"/>
          <w:sz w:val="24"/>
          <w:szCs w:val="24"/>
          <w:lang w:eastAsia="ar-SA"/>
        </w:rPr>
        <w:t>является Михайловская городская Дума Волгоградской области.</w:t>
      </w:r>
    </w:p>
    <w:p w:rsidR="00991EB5" w:rsidRDefault="00991EB5" w:rsidP="000F3951">
      <w:pPr>
        <w:suppressAutoHyphens/>
        <w:spacing w:after="0" w:line="240" w:lineRule="auto"/>
        <w:jc w:val="both"/>
        <w:rPr>
          <w:rFonts w:ascii="Times New Roman" w:hAnsi="Times New Roman"/>
          <w:sz w:val="24"/>
          <w:szCs w:val="24"/>
          <w:lang w:eastAsia="ar-SA"/>
        </w:rPr>
      </w:pPr>
    </w:p>
    <w:p w:rsidR="00991EB5" w:rsidRPr="00A479DF" w:rsidRDefault="0003453E" w:rsidP="000F3951">
      <w:pPr>
        <w:suppressAutoHyphens/>
        <w:spacing w:after="0" w:line="240" w:lineRule="auto"/>
        <w:ind w:firstLine="567"/>
        <w:jc w:val="both"/>
        <w:rPr>
          <w:rFonts w:ascii="Times New Roman" w:hAnsi="Times New Roman"/>
          <w:b/>
          <w:color w:val="FF0000"/>
          <w:sz w:val="24"/>
          <w:szCs w:val="24"/>
          <w:u w:val="single"/>
          <w:lang w:eastAsia="ar-SA"/>
        </w:rPr>
      </w:pPr>
      <w:r>
        <w:rPr>
          <w:rFonts w:ascii="Times New Roman" w:hAnsi="Times New Roman"/>
          <w:sz w:val="24"/>
          <w:szCs w:val="24"/>
          <w:lang w:eastAsia="ar-SA"/>
        </w:rPr>
        <w:lastRenderedPageBreak/>
        <w:t>4</w:t>
      </w:r>
      <w:r w:rsidR="00991EB5">
        <w:rPr>
          <w:rFonts w:ascii="Times New Roman" w:hAnsi="Times New Roman"/>
          <w:sz w:val="24"/>
          <w:szCs w:val="24"/>
          <w:lang w:eastAsia="ar-SA"/>
        </w:rPr>
        <w:t xml:space="preserve">. </w:t>
      </w:r>
      <w:r w:rsidR="00991EB5" w:rsidRPr="00AC32C6">
        <w:rPr>
          <w:rFonts w:ascii="Times New Roman" w:hAnsi="Times New Roman"/>
          <w:sz w:val="24"/>
          <w:szCs w:val="24"/>
          <w:lang w:eastAsia="ar-SA"/>
        </w:rPr>
        <w:t xml:space="preserve">Опубликовать в </w:t>
      </w:r>
      <w:r w:rsidR="00991EB5" w:rsidRPr="00AC32C6">
        <w:rPr>
          <w:rFonts w:ascii="Times New Roman" w:hAnsi="Times New Roman"/>
          <w:spacing w:val="-1"/>
          <w:w w:val="103"/>
          <w:sz w:val="24"/>
          <w:szCs w:val="24"/>
        </w:rPr>
        <w:t>общественно - политической газете «П</w:t>
      </w:r>
      <w:r w:rsidR="007E1578">
        <w:rPr>
          <w:rFonts w:ascii="Times New Roman" w:hAnsi="Times New Roman"/>
          <w:spacing w:val="-1"/>
          <w:w w:val="103"/>
          <w:sz w:val="24"/>
          <w:szCs w:val="24"/>
        </w:rPr>
        <w:t>анорама новостей</w:t>
      </w:r>
      <w:proofErr w:type="gramStart"/>
      <w:r w:rsidR="007E1578">
        <w:rPr>
          <w:rFonts w:ascii="Times New Roman" w:hAnsi="Times New Roman"/>
          <w:spacing w:val="-1"/>
          <w:w w:val="103"/>
          <w:sz w:val="24"/>
          <w:szCs w:val="24"/>
        </w:rPr>
        <w:t>.</w:t>
      </w:r>
      <w:proofErr w:type="gramEnd"/>
      <w:r w:rsidR="007E1578">
        <w:rPr>
          <w:rFonts w:ascii="Times New Roman" w:hAnsi="Times New Roman"/>
          <w:spacing w:val="-1"/>
          <w:w w:val="103"/>
          <w:sz w:val="24"/>
          <w:szCs w:val="24"/>
        </w:rPr>
        <w:t xml:space="preserve"> Городской округ город Михайловка»</w:t>
      </w:r>
      <w:r w:rsidR="00991EB5" w:rsidRPr="00AC32C6">
        <w:rPr>
          <w:rFonts w:ascii="Times New Roman" w:hAnsi="Times New Roman"/>
          <w:spacing w:val="-1"/>
          <w:w w:val="103"/>
          <w:sz w:val="24"/>
          <w:szCs w:val="24"/>
        </w:rPr>
        <w:t xml:space="preserve"> </w:t>
      </w:r>
      <w:r w:rsidR="00991EB5" w:rsidRPr="00AC32C6">
        <w:rPr>
          <w:rFonts w:ascii="Times New Roman" w:hAnsi="Times New Roman"/>
          <w:sz w:val="24"/>
          <w:szCs w:val="24"/>
          <w:lang w:eastAsia="ar-SA"/>
        </w:rPr>
        <w:t xml:space="preserve">проект решения </w:t>
      </w:r>
      <w:r w:rsidR="00D95EB0" w:rsidRPr="00D95EB0">
        <w:rPr>
          <w:rFonts w:ascii="Times New Roman" w:hAnsi="Times New Roman"/>
          <w:sz w:val="24"/>
          <w:szCs w:val="24"/>
          <w:lang w:eastAsia="ar-SA"/>
        </w:rPr>
        <w:t>«</w:t>
      </w:r>
      <w:r w:rsidR="00D95EB0" w:rsidRPr="00D95EB0">
        <w:rPr>
          <w:rFonts w:ascii="Times New Roman" w:hAnsi="Times New Roman"/>
          <w:sz w:val="24"/>
          <w:szCs w:val="24"/>
        </w:rPr>
        <w:t xml:space="preserve">О внесении изменений  в решение Михайловской городской Думы от 30.10.2017 </w:t>
      </w:r>
      <w:r w:rsidR="00D95EB0" w:rsidRPr="00D95EB0">
        <w:rPr>
          <w:rFonts w:ascii="Times New Roman" w:eastAsia="Segoe UI Symbol" w:hAnsi="Times New Roman"/>
          <w:sz w:val="24"/>
          <w:szCs w:val="24"/>
        </w:rPr>
        <w:t>№</w:t>
      </w:r>
      <w:r w:rsidR="00D95EB0" w:rsidRPr="00D95EB0">
        <w:rPr>
          <w:rFonts w:ascii="Times New Roman" w:hAnsi="Times New Roman"/>
          <w:sz w:val="24"/>
          <w:szCs w:val="24"/>
        </w:rPr>
        <w:t xml:space="preserve"> 10 «Об утверждении Правил благоустройства территории городского округа город Михайловка Волгоградской области»</w:t>
      </w:r>
      <w:r w:rsidR="00013F63">
        <w:rPr>
          <w:rFonts w:ascii="Times New Roman" w:hAnsi="Times New Roman"/>
          <w:sz w:val="24"/>
          <w:szCs w:val="24"/>
          <w:lang w:eastAsia="ar-SA"/>
        </w:rPr>
        <w:t xml:space="preserve">, а также оповещение о начале публичных слушаний по проекту </w:t>
      </w:r>
      <w:r w:rsidR="007E1578">
        <w:rPr>
          <w:rFonts w:ascii="Times New Roman" w:hAnsi="Times New Roman"/>
          <w:sz w:val="24"/>
          <w:szCs w:val="24"/>
          <w:lang w:eastAsia="ar-SA"/>
        </w:rPr>
        <w:t>19 декабря 2023 года.</w:t>
      </w:r>
    </w:p>
    <w:p w:rsidR="00991EB5" w:rsidRPr="00A479DF" w:rsidRDefault="00991EB5" w:rsidP="000F3951">
      <w:pPr>
        <w:suppressAutoHyphens/>
        <w:spacing w:after="0" w:line="240" w:lineRule="auto"/>
        <w:jc w:val="both"/>
        <w:rPr>
          <w:rFonts w:ascii="Times New Roman" w:hAnsi="Times New Roman"/>
          <w:b/>
          <w:color w:val="FF0000"/>
          <w:sz w:val="24"/>
          <w:szCs w:val="24"/>
          <w:u w:val="single"/>
          <w:lang w:eastAsia="ar-SA"/>
        </w:rPr>
      </w:pPr>
    </w:p>
    <w:p w:rsidR="00E853D3" w:rsidRDefault="0003453E" w:rsidP="000F3951">
      <w:pPr>
        <w:shd w:val="clear" w:color="auto" w:fill="FFFFFF"/>
        <w:spacing w:after="0" w:line="240" w:lineRule="auto"/>
        <w:ind w:firstLine="567"/>
        <w:jc w:val="both"/>
        <w:textAlignment w:val="baseline"/>
        <w:rPr>
          <w:rFonts w:ascii="Times New Roman" w:hAnsi="Times New Roman"/>
          <w:color w:val="2D2D2D"/>
          <w:spacing w:val="2"/>
          <w:sz w:val="24"/>
          <w:szCs w:val="24"/>
        </w:rPr>
      </w:pPr>
      <w:r>
        <w:rPr>
          <w:rFonts w:ascii="Times New Roman" w:hAnsi="Times New Roman"/>
          <w:sz w:val="24"/>
          <w:szCs w:val="24"/>
          <w:lang w:eastAsia="ar-SA"/>
        </w:rPr>
        <w:t>5</w:t>
      </w:r>
      <w:r w:rsidR="00B14215" w:rsidRPr="00E853D3">
        <w:rPr>
          <w:rFonts w:ascii="Times New Roman" w:hAnsi="Times New Roman"/>
          <w:sz w:val="24"/>
          <w:szCs w:val="24"/>
          <w:lang w:eastAsia="ar-SA"/>
        </w:rPr>
        <w:t xml:space="preserve">. </w:t>
      </w:r>
      <w:proofErr w:type="gramStart"/>
      <w:r w:rsidR="00E853D3" w:rsidRPr="00CD3EFE">
        <w:rPr>
          <w:rFonts w:ascii="Times New Roman" w:hAnsi="Times New Roman"/>
          <w:color w:val="2D2D2D"/>
          <w:spacing w:val="2"/>
          <w:sz w:val="24"/>
          <w:szCs w:val="24"/>
        </w:rPr>
        <w:t xml:space="preserve">Разместить </w:t>
      </w:r>
      <w:r w:rsidR="00B55A99" w:rsidRPr="006B16D9">
        <w:rPr>
          <w:rFonts w:ascii="Times New Roman" w:hAnsi="Times New Roman"/>
          <w:color w:val="2D2D2D"/>
          <w:spacing w:val="2"/>
          <w:sz w:val="24"/>
          <w:szCs w:val="24"/>
        </w:rPr>
        <w:t>настоящее решение</w:t>
      </w:r>
      <w:r w:rsidR="00013F63">
        <w:rPr>
          <w:rFonts w:ascii="Times New Roman" w:hAnsi="Times New Roman"/>
          <w:color w:val="2D2D2D"/>
          <w:spacing w:val="2"/>
          <w:sz w:val="24"/>
          <w:szCs w:val="24"/>
        </w:rPr>
        <w:t xml:space="preserve">, а также оповещение о начале публичных слушаний по </w:t>
      </w:r>
      <w:r w:rsidR="00013F63" w:rsidRPr="00AC32C6">
        <w:rPr>
          <w:rFonts w:ascii="Times New Roman" w:hAnsi="Times New Roman"/>
          <w:sz w:val="24"/>
          <w:szCs w:val="24"/>
          <w:lang w:eastAsia="ar-SA"/>
        </w:rPr>
        <w:t>проект</w:t>
      </w:r>
      <w:r w:rsidR="00013F63">
        <w:rPr>
          <w:rFonts w:ascii="Times New Roman" w:hAnsi="Times New Roman"/>
          <w:sz w:val="24"/>
          <w:szCs w:val="24"/>
          <w:lang w:eastAsia="ar-SA"/>
        </w:rPr>
        <w:t>у</w:t>
      </w:r>
      <w:r w:rsidR="00013F63" w:rsidRPr="00AC32C6">
        <w:rPr>
          <w:rFonts w:ascii="Times New Roman" w:hAnsi="Times New Roman"/>
          <w:sz w:val="24"/>
          <w:szCs w:val="24"/>
          <w:lang w:eastAsia="ar-SA"/>
        </w:rPr>
        <w:t xml:space="preserve"> решения </w:t>
      </w:r>
      <w:r w:rsidR="00013F63" w:rsidRPr="00E806FE">
        <w:rPr>
          <w:rFonts w:ascii="Times New Roman" w:hAnsi="Times New Roman"/>
          <w:sz w:val="24"/>
          <w:szCs w:val="24"/>
          <w:lang w:eastAsia="ar-SA"/>
        </w:rPr>
        <w:t>«</w:t>
      </w:r>
      <w:r w:rsidR="00D95EB0" w:rsidRPr="00D95EB0">
        <w:rPr>
          <w:rFonts w:ascii="Times New Roman" w:hAnsi="Times New Roman"/>
          <w:sz w:val="24"/>
          <w:szCs w:val="24"/>
        </w:rPr>
        <w:t xml:space="preserve">О внесении изменений  в решение Михайловской городской Думы от 30.10.2017 </w:t>
      </w:r>
      <w:r w:rsidR="00D95EB0" w:rsidRPr="00D95EB0">
        <w:rPr>
          <w:rFonts w:ascii="Times New Roman" w:eastAsia="Segoe UI Symbol" w:hAnsi="Times New Roman"/>
          <w:sz w:val="24"/>
          <w:szCs w:val="24"/>
        </w:rPr>
        <w:t>№</w:t>
      </w:r>
      <w:r w:rsidR="00D95EB0" w:rsidRPr="00D95EB0">
        <w:rPr>
          <w:rFonts w:ascii="Times New Roman" w:hAnsi="Times New Roman"/>
          <w:sz w:val="24"/>
          <w:szCs w:val="24"/>
        </w:rPr>
        <w:t xml:space="preserve"> 10 «Об утверждении Правил благоустройства территории городского округа город Михайловка Волгоградской области»</w:t>
      </w:r>
      <w:r w:rsidR="00013F63" w:rsidRPr="00E806FE">
        <w:rPr>
          <w:rFonts w:ascii="Times New Roman" w:hAnsi="Times New Roman"/>
          <w:bCs/>
          <w:spacing w:val="-4"/>
          <w:w w:val="103"/>
          <w:sz w:val="24"/>
          <w:szCs w:val="24"/>
        </w:rPr>
        <w:t>»</w:t>
      </w:r>
      <w:r w:rsidR="00E853D3">
        <w:rPr>
          <w:rFonts w:ascii="Times New Roman" w:hAnsi="Times New Roman"/>
          <w:sz w:val="24"/>
          <w:szCs w:val="24"/>
          <w:lang w:eastAsia="ar-SA"/>
        </w:rPr>
        <w:t xml:space="preserve"> </w:t>
      </w:r>
      <w:r w:rsidR="00991EB5">
        <w:rPr>
          <w:rFonts w:ascii="Times New Roman" w:hAnsi="Times New Roman"/>
          <w:sz w:val="24"/>
          <w:szCs w:val="24"/>
          <w:lang w:eastAsia="ar-SA"/>
        </w:rPr>
        <w:t>на официальных сайтах городского округа город Михайловка</w:t>
      </w:r>
      <w:r w:rsidR="00326AB0" w:rsidRPr="00326AB0">
        <w:t xml:space="preserve"> </w:t>
      </w:r>
      <w:r w:rsidR="00326AB0">
        <w:t>(</w:t>
      </w:r>
      <w:r w:rsidR="00326AB0" w:rsidRPr="00326AB0">
        <w:rPr>
          <w:rFonts w:ascii="Times New Roman" w:hAnsi="Times New Roman"/>
          <w:sz w:val="24"/>
          <w:szCs w:val="24"/>
          <w:lang w:eastAsia="ar-SA"/>
        </w:rPr>
        <w:t>http://mihadm.com/</w:t>
      </w:r>
      <w:r w:rsidR="00326AB0">
        <w:rPr>
          <w:rFonts w:ascii="Times New Roman" w:hAnsi="Times New Roman"/>
          <w:sz w:val="24"/>
          <w:szCs w:val="24"/>
          <w:lang w:eastAsia="ar-SA"/>
        </w:rPr>
        <w:t>)</w:t>
      </w:r>
      <w:r w:rsidR="00991EB5">
        <w:rPr>
          <w:rFonts w:ascii="Times New Roman" w:hAnsi="Times New Roman"/>
          <w:sz w:val="24"/>
          <w:szCs w:val="24"/>
          <w:lang w:eastAsia="ar-SA"/>
        </w:rPr>
        <w:t xml:space="preserve"> и Михайловской городской Думы</w:t>
      </w:r>
      <w:r w:rsidR="00326AB0">
        <w:rPr>
          <w:rFonts w:ascii="Times New Roman" w:hAnsi="Times New Roman"/>
          <w:sz w:val="24"/>
          <w:szCs w:val="24"/>
          <w:lang w:eastAsia="ar-SA"/>
        </w:rPr>
        <w:t xml:space="preserve"> (</w:t>
      </w:r>
      <w:r w:rsidR="00326AB0" w:rsidRPr="00326AB0">
        <w:rPr>
          <w:rFonts w:ascii="Times New Roman" w:hAnsi="Times New Roman"/>
          <w:sz w:val="24"/>
          <w:szCs w:val="24"/>
          <w:lang w:eastAsia="ar-SA"/>
        </w:rPr>
        <w:t>http://mihduma.ru/</w:t>
      </w:r>
      <w:r w:rsidR="00326AB0">
        <w:rPr>
          <w:rFonts w:ascii="Times New Roman" w:hAnsi="Times New Roman"/>
          <w:sz w:val="24"/>
          <w:szCs w:val="24"/>
          <w:lang w:eastAsia="ar-SA"/>
        </w:rPr>
        <w:t>)</w:t>
      </w:r>
      <w:r w:rsidR="00E853D3" w:rsidRPr="00CD3EFE">
        <w:rPr>
          <w:rFonts w:ascii="Times New Roman" w:hAnsi="Times New Roman"/>
          <w:color w:val="2D2D2D"/>
          <w:spacing w:val="2"/>
          <w:sz w:val="24"/>
          <w:szCs w:val="24"/>
        </w:rPr>
        <w:t xml:space="preserve"> в информационно-телекоммуникационной сети «Интернет».</w:t>
      </w:r>
      <w:proofErr w:type="gramEnd"/>
    </w:p>
    <w:p w:rsidR="00840A88" w:rsidRDefault="00840A88" w:rsidP="000F3951">
      <w:pPr>
        <w:shd w:val="clear" w:color="auto" w:fill="FFFFFF"/>
        <w:spacing w:after="0" w:line="240" w:lineRule="auto"/>
        <w:jc w:val="both"/>
        <w:textAlignment w:val="baseline"/>
        <w:rPr>
          <w:rFonts w:ascii="Times New Roman" w:hAnsi="Times New Roman"/>
          <w:color w:val="2D2D2D"/>
          <w:spacing w:val="2"/>
          <w:sz w:val="24"/>
          <w:szCs w:val="24"/>
        </w:rPr>
      </w:pPr>
    </w:p>
    <w:p w:rsidR="006B16D9" w:rsidRDefault="0003453E" w:rsidP="000F3951">
      <w:pPr>
        <w:shd w:val="clear" w:color="auto" w:fill="FFFFFF"/>
        <w:spacing w:after="0" w:line="240" w:lineRule="auto"/>
        <w:ind w:firstLine="567"/>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t>6</w:t>
      </w:r>
      <w:r w:rsidR="006B16D9">
        <w:rPr>
          <w:rFonts w:ascii="Times New Roman" w:hAnsi="Times New Roman"/>
          <w:color w:val="2D2D2D"/>
          <w:spacing w:val="2"/>
          <w:sz w:val="24"/>
          <w:szCs w:val="24"/>
        </w:rPr>
        <w:t xml:space="preserve">. Установить, что рекомендации участников публичных слушаний по проекту решения </w:t>
      </w:r>
      <w:r w:rsidR="00054FBF" w:rsidRPr="00E806FE">
        <w:rPr>
          <w:rFonts w:ascii="Times New Roman" w:hAnsi="Times New Roman"/>
          <w:sz w:val="24"/>
          <w:szCs w:val="24"/>
          <w:lang w:eastAsia="ar-SA"/>
        </w:rPr>
        <w:t>«</w:t>
      </w:r>
      <w:r w:rsidR="00D95EB0" w:rsidRPr="00D95EB0">
        <w:rPr>
          <w:rFonts w:ascii="Times New Roman" w:hAnsi="Times New Roman"/>
          <w:sz w:val="24"/>
          <w:szCs w:val="24"/>
        </w:rPr>
        <w:t xml:space="preserve">О внесении изменений  в решение Михайловской городской Думы от 30.10.2017 </w:t>
      </w:r>
      <w:r w:rsidR="00D95EB0" w:rsidRPr="00D95EB0">
        <w:rPr>
          <w:rFonts w:ascii="Times New Roman" w:eastAsia="Segoe UI Symbol" w:hAnsi="Times New Roman"/>
          <w:sz w:val="24"/>
          <w:szCs w:val="24"/>
        </w:rPr>
        <w:t>№</w:t>
      </w:r>
      <w:r w:rsidR="00D95EB0" w:rsidRPr="00D95EB0">
        <w:rPr>
          <w:rFonts w:ascii="Times New Roman" w:hAnsi="Times New Roman"/>
          <w:sz w:val="24"/>
          <w:szCs w:val="24"/>
        </w:rPr>
        <w:t xml:space="preserve"> 10 «Об утверждении Правил благоустройства территории городского округа город Михайловка Волгоградской области»</w:t>
      </w:r>
      <w:r w:rsidR="006B16D9">
        <w:rPr>
          <w:rFonts w:ascii="Times New Roman" w:hAnsi="Times New Roman"/>
          <w:sz w:val="24"/>
          <w:szCs w:val="24"/>
          <w:lang w:eastAsia="ar-SA"/>
        </w:rPr>
        <w:t xml:space="preserve"> направляются </w:t>
      </w:r>
      <w:r w:rsidR="006B16D9" w:rsidRPr="00EC3148">
        <w:rPr>
          <w:rFonts w:ascii="Times New Roman" w:hAnsi="Times New Roman"/>
          <w:sz w:val="24"/>
          <w:szCs w:val="24"/>
          <w:lang w:eastAsia="ar-SA"/>
        </w:rPr>
        <w:t xml:space="preserve">в течение </w:t>
      </w:r>
      <w:r w:rsidR="00EC3148">
        <w:rPr>
          <w:rFonts w:ascii="Times New Roman" w:hAnsi="Times New Roman"/>
          <w:sz w:val="24"/>
          <w:szCs w:val="24"/>
          <w:lang w:eastAsia="ar-SA"/>
        </w:rPr>
        <w:t>3</w:t>
      </w:r>
      <w:r w:rsidR="006B16D9" w:rsidRPr="00EC3148">
        <w:rPr>
          <w:rFonts w:ascii="Times New Roman" w:hAnsi="Times New Roman"/>
          <w:sz w:val="24"/>
          <w:szCs w:val="24"/>
          <w:lang w:eastAsia="ar-SA"/>
        </w:rPr>
        <w:t>0 дней со дня опубликования проекта решения</w:t>
      </w:r>
      <w:r w:rsidR="006B16D9" w:rsidRPr="00EC3148">
        <w:rPr>
          <w:rFonts w:ascii="Times New Roman" w:hAnsi="Times New Roman"/>
          <w:color w:val="2D2D2D"/>
          <w:spacing w:val="2"/>
          <w:sz w:val="24"/>
          <w:szCs w:val="24"/>
        </w:rPr>
        <w:t>:</w:t>
      </w:r>
    </w:p>
    <w:p w:rsidR="006B16D9" w:rsidRDefault="006B16D9" w:rsidP="000F3951">
      <w:pPr>
        <w:shd w:val="clear" w:color="auto" w:fill="FFFFFF"/>
        <w:spacing w:after="0" w:line="240" w:lineRule="auto"/>
        <w:ind w:firstLine="567"/>
        <w:jc w:val="both"/>
        <w:textAlignment w:val="baseline"/>
        <w:rPr>
          <w:rFonts w:ascii="Times New Roman" w:hAnsi="Times New Roman"/>
          <w:sz w:val="24"/>
          <w:szCs w:val="24"/>
          <w:lang w:eastAsia="ar-SA"/>
        </w:rPr>
      </w:pPr>
      <w:r>
        <w:rPr>
          <w:rFonts w:ascii="Times New Roman" w:hAnsi="Times New Roman"/>
          <w:sz w:val="24"/>
          <w:szCs w:val="24"/>
          <w:lang w:eastAsia="ar-SA"/>
        </w:rPr>
        <w:t>- в письменном виде председателю Михайловской городской Думы Волгоградской области по адресу г. Михайловка ул. Обороны, 42</w:t>
      </w:r>
      <w:proofErr w:type="gramStart"/>
      <w:r>
        <w:rPr>
          <w:rFonts w:ascii="Times New Roman" w:hAnsi="Times New Roman"/>
          <w:sz w:val="24"/>
          <w:szCs w:val="24"/>
          <w:lang w:eastAsia="ar-SA"/>
        </w:rPr>
        <w:t xml:space="preserve"> А</w:t>
      </w:r>
      <w:proofErr w:type="gramEnd"/>
      <w:r>
        <w:rPr>
          <w:rFonts w:ascii="Times New Roman" w:hAnsi="Times New Roman"/>
          <w:sz w:val="24"/>
          <w:szCs w:val="24"/>
          <w:lang w:eastAsia="ar-SA"/>
        </w:rPr>
        <w:t xml:space="preserve"> </w:t>
      </w:r>
      <w:r w:rsidR="00B60490">
        <w:rPr>
          <w:rFonts w:ascii="Times New Roman" w:hAnsi="Times New Roman"/>
          <w:sz w:val="24"/>
          <w:szCs w:val="24"/>
          <w:lang w:eastAsia="ar-SA"/>
        </w:rPr>
        <w:t>или</w:t>
      </w:r>
    </w:p>
    <w:p w:rsidR="006B16D9" w:rsidRDefault="006B16D9" w:rsidP="000F3951">
      <w:pPr>
        <w:shd w:val="clear" w:color="auto" w:fill="FFFFFF"/>
        <w:spacing w:after="0" w:line="240" w:lineRule="auto"/>
        <w:ind w:firstLine="567"/>
        <w:jc w:val="both"/>
        <w:textAlignment w:val="baseline"/>
        <w:rPr>
          <w:rFonts w:ascii="Times New Roman" w:hAnsi="Times New Roman"/>
          <w:color w:val="2D2D2D"/>
          <w:spacing w:val="2"/>
          <w:sz w:val="24"/>
          <w:szCs w:val="24"/>
          <w:lang w:eastAsia="en-US"/>
        </w:rPr>
      </w:pPr>
      <w:r>
        <w:rPr>
          <w:rFonts w:ascii="Times New Roman" w:hAnsi="Times New Roman"/>
          <w:color w:val="2D2D2D"/>
          <w:spacing w:val="2"/>
          <w:sz w:val="24"/>
          <w:szCs w:val="24"/>
        </w:rPr>
        <w:t xml:space="preserve">- в электронной форме по адресу: </w:t>
      </w:r>
      <w:hyperlink r:id="rId6" w:history="1">
        <w:r w:rsidRPr="00F44497">
          <w:rPr>
            <w:rStyle w:val="a6"/>
            <w:rFonts w:ascii="Times New Roman" w:hAnsi="Times New Roman"/>
            <w:color w:val="auto"/>
            <w:spacing w:val="2"/>
            <w:sz w:val="24"/>
            <w:szCs w:val="24"/>
            <w:lang w:val="en-US"/>
          </w:rPr>
          <w:t>mihdum</w:t>
        </w:r>
        <w:r w:rsidRPr="00F44497">
          <w:rPr>
            <w:rStyle w:val="a6"/>
            <w:rFonts w:ascii="Times New Roman" w:hAnsi="Times New Roman"/>
            <w:color w:val="auto"/>
            <w:spacing w:val="2"/>
            <w:sz w:val="24"/>
            <w:szCs w:val="24"/>
          </w:rPr>
          <w:t>@</w:t>
        </w:r>
        <w:r w:rsidRPr="00F44497">
          <w:rPr>
            <w:rStyle w:val="a6"/>
            <w:rFonts w:ascii="Times New Roman" w:hAnsi="Times New Roman"/>
            <w:color w:val="auto"/>
            <w:spacing w:val="2"/>
            <w:sz w:val="24"/>
            <w:szCs w:val="24"/>
            <w:lang w:val="en-US"/>
          </w:rPr>
          <w:t>y</w:t>
        </w:r>
        <w:proofErr w:type="spellStart"/>
        <w:r w:rsidRPr="00F44497">
          <w:rPr>
            <w:rStyle w:val="a6"/>
            <w:rFonts w:ascii="Times New Roman" w:hAnsi="Times New Roman"/>
            <w:color w:val="auto"/>
            <w:spacing w:val="2"/>
            <w:sz w:val="24"/>
            <w:szCs w:val="24"/>
          </w:rPr>
          <w:t>andex.ru</w:t>
        </w:r>
        <w:proofErr w:type="spellEnd"/>
      </w:hyperlink>
      <w:r w:rsidRPr="00F44497">
        <w:rPr>
          <w:rFonts w:ascii="Times New Roman" w:hAnsi="Times New Roman"/>
          <w:spacing w:val="2"/>
          <w:sz w:val="24"/>
          <w:szCs w:val="24"/>
        </w:rPr>
        <w:t>.</w:t>
      </w:r>
    </w:p>
    <w:p w:rsidR="006B16D9" w:rsidRDefault="006B16D9" w:rsidP="000F3951">
      <w:pPr>
        <w:shd w:val="clear" w:color="auto" w:fill="FFFFFF"/>
        <w:spacing w:after="0" w:line="240" w:lineRule="auto"/>
        <w:jc w:val="both"/>
        <w:textAlignment w:val="baseline"/>
        <w:rPr>
          <w:rFonts w:ascii="Times New Roman" w:hAnsi="Times New Roman"/>
          <w:color w:val="2D2D2D"/>
          <w:spacing w:val="2"/>
          <w:sz w:val="24"/>
          <w:szCs w:val="24"/>
        </w:rPr>
      </w:pPr>
    </w:p>
    <w:p w:rsidR="00872FC6" w:rsidRDefault="0003453E" w:rsidP="00CD2668">
      <w:pPr>
        <w:suppressAutoHyphens/>
        <w:spacing w:after="0" w:line="240" w:lineRule="auto"/>
        <w:ind w:firstLine="567"/>
        <w:jc w:val="both"/>
        <w:rPr>
          <w:rFonts w:ascii="Times New Roman" w:hAnsi="Times New Roman"/>
          <w:bCs/>
          <w:spacing w:val="-4"/>
          <w:w w:val="103"/>
          <w:sz w:val="24"/>
          <w:szCs w:val="24"/>
        </w:rPr>
      </w:pPr>
      <w:r>
        <w:rPr>
          <w:rFonts w:ascii="Times New Roman" w:hAnsi="Times New Roman"/>
          <w:sz w:val="24"/>
          <w:szCs w:val="24"/>
          <w:lang w:eastAsia="ar-SA"/>
        </w:rPr>
        <w:t>7</w:t>
      </w:r>
      <w:r w:rsidR="001730DF">
        <w:rPr>
          <w:rFonts w:ascii="Times New Roman" w:hAnsi="Times New Roman"/>
          <w:sz w:val="24"/>
          <w:szCs w:val="24"/>
          <w:lang w:eastAsia="ar-SA"/>
        </w:rPr>
        <w:t xml:space="preserve">. Экспозиция проекта решения </w:t>
      </w:r>
      <w:r w:rsidR="001730DF" w:rsidRPr="00E806FE">
        <w:rPr>
          <w:rFonts w:ascii="Times New Roman" w:hAnsi="Times New Roman"/>
          <w:sz w:val="24"/>
          <w:szCs w:val="24"/>
          <w:lang w:eastAsia="ar-SA"/>
        </w:rPr>
        <w:t>«</w:t>
      </w:r>
      <w:r w:rsidR="00D95EB0" w:rsidRPr="00D95EB0">
        <w:rPr>
          <w:rFonts w:ascii="Times New Roman" w:hAnsi="Times New Roman"/>
          <w:sz w:val="24"/>
          <w:szCs w:val="24"/>
        </w:rPr>
        <w:t xml:space="preserve">О внесении изменений  в решение Михайловской городской Думы от 30.10.2017 </w:t>
      </w:r>
      <w:r w:rsidR="00D95EB0" w:rsidRPr="00D95EB0">
        <w:rPr>
          <w:rFonts w:ascii="Times New Roman" w:eastAsia="Segoe UI Symbol" w:hAnsi="Times New Roman"/>
          <w:sz w:val="24"/>
          <w:szCs w:val="24"/>
        </w:rPr>
        <w:t>№</w:t>
      </w:r>
      <w:r w:rsidR="00D95EB0" w:rsidRPr="00D95EB0">
        <w:rPr>
          <w:rFonts w:ascii="Times New Roman" w:hAnsi="Times New Roman"/>
          <w:sz w:val="24"/>
          <w:szCs w:val="24"/>
        </w:rPr>
        <w:t xml:space="preserve"> 10 «Об утверждении Правил благоустройства территории городского округа город Михайловка Волгоградской области»</w:t>
      </w:r>
      <w:r w:rsidR="001730DF">
        <w:rPr>
          <w:rFonts w:ascii="Times New Roman" w:hAnsi="Times New Roman"/>
          <w:bCs/>
          <w:spacing w:val="-4"/>
          <w:w w:val="103"/>
          <w:sz w:val="24"/>
          <w:szCs w:val="24"/>
        </w:rPr>
        <w:t xml:space="preserve"> проводится </w:t>
      </w:r>
      <w:r w:rsidR="001730DF" w:rsidRPr="00871ABC">
        <w:rPr>
          <w:rFonts w:ascii="Times New Roman" w:hAnsi="Times New Roman"/>
          <w:bCs/>
          <w:spacing w:val="-4"/>
          <w:w w:val="103"/>
          <w:sz w:val="24"/>
          <w:szCs w:val="24"/>
        </w:rPr>
        <w:t xml:space="preserve">с </w:t>
      </w:r>
      <w:r w:rsidR="00302230">
        <w:rPr>
          <w:rFonts w:ascii="Times New Roman" w:hAnsi="Times New Roman"/>
          <w:bCs/>
          <w:spacing w:val="-4"/>
          <w:w w:val="103"/>
          <w:sz w:val="24"/>
          <w:szCs w:val="24"/>
        </w:rPr>
        <w:t>19.12.2</w:t>
      </w:r>
      <w:r w:rsidR="00A479DF" w:rsidRPr="00871ABC">
        <w:rPr>
          <w:rFonts w:ascii="Times New Roman" w:hAnsi="Times New Roman"/>
          <w:bCs/>
          <w:spacing w:val="-4"/>
          <w:w w:val="103"/>
          <w:sz w:val="24"/>
          <w:szCs w:val="24"/>
        </w:rPr>
        <w:t>02</w:t>
      </w:r>
      <w:r w:rsidR="00D95EB0">
        <w:rPr>
          <w:rFonts w:ascii="Times New Roman" w:hAnsi="Times New Roman"/>
          <w:bCs/>
          <w:spacing w:val="-4"/>
          <w:w w:val="103"/>
          <w:sz w:val="24"/>
          <w:szCs w:val="24"/>
        </w:rPr>
        <w:t>3</w:t>
      </w:r>
      <w:r w:rsidR="00553B95" w:rsidRPr="00871ABC">
        <w:rPr>
          <w:rFonts w:ascii="Times New Roman" w:hAnsi="Times New Roman"/>
          <w:bCs/>
          <w:spacing w:val="-4"/>
          <w:w w:val="103"/>
          <w:sz w:val="24"/>
          <w:szCs w:val="24"/>
        </w:rPr>
        <w:t xml:space="preserve"> года </w:t>
      </w:r>
      <w:r w:rsidR="00872FC6" w:rsidRPr="00871ABC">
        <w:rPr>
          <w:rFonts w:ascii="Times New Roman" w:hAnsi="Times New Roman"/>
          <w:bCs/>
          <w:spacing w:val="-4"/>
          <w:w w:val="103"/>
          <w:sz w:val="24"/>
          <w:szCs w:val="24"/>
        </w:rPr>
        <w:t>по</w:t>
      </w:r>
      <w:r w:rsidR="0057126A" w:rsidRPr="00871ABC">
        <w:rPr>
          <w:rFonts w:ascii="Times New Roman" w:hAnsi="Times New Roman"/>
          <w:bCs/>
          <w:spacing w:val="-4"/>
          <w:w w:val="103"/>
          <w:sz w:val="24"/>
          <w:szCs w:val="24"/>
        </w:rPr>
        <w:t xml:space="preserve"> </w:t>
      </w:r>
      <w:r w:rsidR="00302230">
        <w:rPr>
          <w:rFonts w:ascii="Times New Roman" w:hAnsi="Times New Roman"/>
          <w:bCs/>
          <w:spacing w:val="-4"/>
          <w:w w:val="103"/>
          <w:sz w:val="24"/>
          <w:szCs w:val="24"/>
        </w:rPr>
        <w:t>23.01.</w:t>
      </w:r>
      <w:r w:rsidR="00A479DF" w:rsidRPr="00871ABC">
        <w:rPr>
          <w:rFonts w:ascii="Times New Roman" w:hAnsi="Times New Roman"/>
          <w:bCs/>
          <w:spacing w:val="-4"/>
          <w:w w:val="103"/>
          <w:sz w:val="24"/>
          <w:szCs w:val="24"/>
        </w:rPr>
        <w:t>202</w:t>
      </w:r>
      <w:r w:rsidR="00302230">
        <w:rPr>
          <w:rFonts w:ascii="Times New Roman" w:hAnsi="Times New Roman"/>
          <w:bCs/>
          <w:spacing w:val="-4"/>
          <w:w w:val="103"/>
          <w:sz w:val="24"/>
          <w:szCs w:val="24"/>
        </w:rPr>
        <w:t>4</w:t>
      </w:r>
      <w:r w:rsidR="00553B95" w:rsidRPr="00871ABC">
        <w:rPr>
          <w:rFonts w:ascii="Times New Roman" w:hAnsi="Times New Roman"/>
          <w:bCs/>
          <w:spacing w:val="-4"/>
          <w:w w:val="103"/>
          <w:sz w:val="24"/>
          <w:szCs w:val="24"/>
        </w:rPr>
        <w:t xml:space="preserve"> года</w:t>
      </w:r>
      <w:r w:rsidR="00872FC6" w:rsidRPr="00871ABC">
        <w:rPr>
          <w:rFonts w:ascii="Times New Roman" w:hAnsi="Times New Roman"/>
          <w:bCs/>
          <w:spacing w:val="-4"/>
          <w:w w:val="103"/>
          <w:sz w:val="24"/>
          <w:szCs w:val="24"/>
        </w:rPr>
        <w:t xml:space="preserve"> </w:t>
      </w:r>
      <w:r w:rsidR="00872FC6">
        <w:rPr>
          <w:rFonts w:ascii="Times New Roman" w:hAnsi="Times New Roman"/>
          <w:bCs/>
          <w:spacing w:val="-4"/>
          <w:w w:val="103"/>
          <w:sz w:val="24"/>
          <w:szCs w:val="24"/>
        </w:rPr>
        <w:t>по адресу: ул</w:t>
      </w:r>
      <w:proofErr w:type="gramStart"/>
      <w:r w:rsidR="00872FC6">
        <w:rPr>
          <w:rFonts w:ascii="Times New Roman" w:hAnsi="Times New Roman"/>
          <w:bCs/>
          <w:spacing w:val="-4"/>
          <w:w w:val="103"/>
          <w:sz w:val="24"/>
          <w:szCs w:val="24"/>
        </w:rPr>
        <w:t>.О</w:t>
      </w:r>
      <w:proofErr w:type="gramEnd"/>
      <w:r w:rsidR="00872FC6">
        <w:rPr>
          <w:rFonts w:ascii="Times New Roman" w:hAnsi="Times New Roman"/>
          <w:bCs/>
          <w:spacing w:val="-4"/>
          <w:w w:val="103"/>
          <w:sz w:val="24"/>
          <w:szCs w:val="24"/>
        </w:rPr>
        <w:t>бороны, 42А, г.Михайловка Волгоградской области, кабинет 2-07/2 Михайловской городской Думы</w:t>
      </w:r>
      <w:r w:rsidR="00FE5918">
        <w:rPr>
          <w:rFonts w:ascii="Times New Roman" w:hAnsi="Times New Roman"/>
          <w:bCs/>
          <w:spacing w:val="-4"/>
          <w:w w:val="103"/>
          <w:sz w:val="24"/>
          <w:szCs w:val="24"/>
        </w:rPr>
        <w:t xml:space="preserve"> с 8.00. до 17.00. Перерыв: с.13.00. до 14.00. </w:t>
      </w:r>
      <w:r w:rsidR="00302230">
        <w:rPr>
          <w:rFonts w:ascii="Times New Roman" w:hAnsi="Times New Roman"/>
          <w:bCs/>
          <w:spacing w:val="-4"/>
          <w:w w:val="103"/>
          <w:sz w:val="24"/>
          <w:szCs w:val="24"/>
        </w:rPr>
        <w:t>За исключением в</w:t>
      </w:r>
      <w:r w:rsidR="00FE5918">
        <w:rPr>
          <w:rFonts w:ascii="Times New Roman" w:hAnsi="Times New Roman"/>
          <w:bCs/>
          <w:spacing w:val="-4"/>
          <w:w w:val="103"/>
          <w:sz w:val="24"/>
          <w:szCs w:val="24"/>
        </w:rPr>
        <w:t>ыходны</w:t>
      </w:r>
      <w:r w:rsidR="00302230">
        <w:rPr>
          <w:rFonts w:ascii="Times New Roman" w:hAnsi="Times New Roman"/>
          <w:bCs/>
          <w:spacing w:val="-4"/>
          <w:w w:val="103"/>
          <w:sz w:val="24"/>
          <w:szCs w:val="24"/>
        </w:rPr>
        <w:t>х (суббота, воскресенье) и праздничных дней</w:t>
      </w:r>
      <w:r w:rsidR="00FE5918">
        <w:rPr>
          <w:rFonts w:ascii="Times New Roman" w:hAnsi="Times New Roman"/>
          <w:bCs/>
          <w:spacing w:val="-4"/>
          <w:w w:val="103"/>
          <w:sz w:val="24"/>
          <w:szCs w:val="24"/>
        </w:rPr>
        <w:t xml:space="preserve"> </w:t>
      </w:r>
      <w:r w:rsidR="00302230">
        <w:rPr>
          <w:rFonts w:ascii="Times New Roman" w:hAnsi="Times New Roman"/>
          <w:bCs/>
          <w:spacing w:val="-4"/>
          <w:w w:val="103"/>
          <w:sz w:val="24"/>
          <w:szCs w:val="24"/>
        </w:rPr>
        <w:t>(с 01.01.2024 г по 08.01.2024 г.)</w:t>
      </w:r>
    </w:p>
    <w:p w:rsidR="00FE5918" w:rsidRDefault="00FE5918" w:rsidP="00CD2668">
      <w:pPr>
        <w:suppressAutoHyphens/>
        <w:spacing w:after="0" w:line="240" w:lineRule="auto"/>
        <w:ind w:firstLine="567"/>
        <w:jc w:val="both"/>
        <w:rPr>
          <w:rFonts w:ascii="Times New Roman" w:hAnsi="Times New Roman"/>
          <w:sz w:val="24"/>
          <w:szCs w:val="24"/>
          <w:lang w:eastAsia="ar-SA"/>
        </w:rPr>
      </w:pPr>
    </w:p>
    <w:p w:rsidR="002F7605" w:rsidRDefault="00FE5918" w:rsidP="000F3951">
      <w:pPr>
        <w:pStyle w:val="a7"/>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002F7605">
        <w:rPr>
          <w:rFonts w:ascii="Times New Roman" w:hAnsi="Times New Roman" w:cs="Times New Roman"/>
          <w:sz w:val="24"/>
          <w:szCs w:val="24"/>
          <w:lang w:eastAsia="ru-RU"/>
        </w:rPr>
        <w:t>. Направить настоящее решение главе городского округа город Михайловка для ознакомления.</w:t>
      </w:r>
    </w:p>
    <w:p w:rsidR="00060664" w:rsidRDefault="009C7F4B" w:rsidP="000F3951">
      <w:pPr>
        <w:shd w:val="clear" w:color="auto" w:fill="FFFFFF"/>
        <w:spacing w:after="0" w:line="240" w:lineRule="auto"/>
        <w:ind w:firstLine="567"/>
        <w:jc w:val="both"/>
        <w:textAlignment w:val="baseline"/>
        <w:rPr>
          <w:rFonts w:ascii="Times New Roman" w:hAnsi="Times New Roman"/>
          <w:sz w:val="24"/>
          <w:szCs w:val="24"/>
          <w:lang w:eastAsia="ar-SA"/>
        </w:rPr>
      </w:pPr>
      <w:r w:rsidRPr="003F5B09">
        <w:rPr>
          <w:rFonts w:ascii="Times New Roman" w:hAnsi="Times New Roman"/>
          <w:sz w:val="24"/>
          <w:szCs w:val="24"/>
          <w:lang w:eastAsia="ar-SA"/>
        </w:rPr>
        <w:t xml:space="preserve">                    </w:t>
      </w:r>
    </w:p>
    <w:p w:rsidR="00447D26" w:rsidRDefault="00FE5918" w:rsidP="000F3951">
      <w:pPr>
        <w:suppressAutoHyphens/>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9</w:t>
      </w:r>
      <w:r w:rsidR="009C7F4B" w:rsidRPr="003F5B09">
        <w:rPr>
          <w:rFonts w:ascii="Times New Roman" w:hAnsi="Times New Roman"/>
          <w:sz w:val="24"/>
          <w:szCs w:val="24"/>
          <w:lang w:eastAsia="ar-SA"/>
        </w:rPr>
        <w:t xml:space="preserve">. Настоящее </w:t>
      </w:r>
      <w:r w:rsidR="00152368">
        <w:rPr>
          <w:rFonts w:ascii="Times New Roman" w:hAnsi="Times New Roman"/>
          <w:sz w:val="24"/>
          <w:szCs w:val="24"/>
          <w:lang w:eastAsia="ar-SA"/>
        </w:rPr>
        <w:t>реше</w:t>
      </w:r>
      <w:r w:rsidR="009C7F4B" w:rsidRPr="003F5B09">
        <w:rPr>
          <w:rFonts w:ascii="Times New Roman" w:hAnsi="Times New Roman"/>
          <w:sz w:val="24"/>
          <w:szCs w:val="24"/>
          <w:lang w:eastAsia="ar-SA"/>
        </w:rPr>
        <w:t>ние вступает в силу со дня его подписания</w:t>
      </w:r>
      <w:r w:rsidR="00AD7D50">
        <w:rPr>
          <w:rFonts w:ascii="Times New Roman" w:hAnsi="Times New Roman"/>
          <w:sz w:val="24"/>
          <w:szCs w:val="24"/>
          <w:lang w:eastAsia="ar-SA"/>
        </w:rPr>
        <w:t xml:space="preserve"> и подлежит официальному опубликованию</w:t>
      </w:r>
      <w:r w:rsidR="009C7F4B" w:rsidRPr="003F5B09">
        <w:rPr>
          <w:rFonts w:ascii="Times New Roman" w:hAnsi="Times New Roman"/>
          <w:sz w:val="24"/>
          <w:szCs w:val="24"/>
          <w:lang w:eastAsia="ar-SA"/>
        </w:rPr>
        <w:t>.</w:t>
      </w:r>
    </w:p>
    <w:p w:rsidR="00C47FF3" w:rsidRDefault="00C47FF3" w:rsidP="000F3951">
      <w:pPr>
        <w:suppressAutoHyphens/>
        <w:spacing w:after="0" w:line="240" w:lineRule="auto"/>
        <w:ind w:firstLine="567"/>
        <w:jc w:val="both"/>
        <w:rPr>
          <w:rFonts w:ascii="Times New Roman" w:hAnsi="Times New Roman"/>
          <w:sz w:val="24"/>
          <w:szCs w:val="24"/>
          <w:lang w:eastAsia="ar-SA"/>
        </w:rPr>
      </w:pPr>
    </w:p>
    <w:p w:rsidR="009C7F4B" w:rsidRPr="003F5B09" w:rsidRDefault="00F87281" w:rsidP="000F3951">
      <w:pPr>
        <w:suppressAutoHyphens/>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1</w:t>
      </w:r>
      <w:r w:rsidR="00FE5918">
        <w:rPr>
          <w:rFonts w:ascii="Times New Roman" w:hAnsi="Times New Roman"/>
          <w:sz w:val="24"/>
          <w:szCs w:val="24"/>
          <w:lang w:eastAsia="ar-SA"/>
        </w:rPr>
        <w:t>0</w:t>
      </w:r>
      <w:r w:rsidR="009C7F4B" w:rsidRPr="003F5B09">
        <w:rPr>
          <w:rFonts w:ascii="Times New Roman" w:hAnsi="Times New Roman"/>
          <w:sz w:val="24"/>
          <w:szCs w:val="24"/>
          <w:lang w:eastAsia="ar-SA"/>
        </w:rPr>
        <w:t xml:space="preserve">. Контроль исполнения настоящего </w:t>
      </w:r>
      <w:r w:rsidR="00C06476">
        <w:rPr>
          <w:rFonts w:ascii="Times New Roman" w:hAnsi="Times New Roman"/>
          <w:sz w:val="24"/>
          <w:szCs w:val="24"/>
          <w:lang w:eastAsia="ar-SA"/>
        </w:rPr>
        <w:t>реш</w:t>
      </w:r>
      <w:r w:rsidR="009C7F4B" w:rsidRPr="003F5B09">
        <w:rPr>
          <w:rFonts w:ascii="Times New Roman" w:hAnsi="Times New Roman"/>
          <w:sz w:val="24"/>
          <w:szCs w:val="24"/>
          <w:lang w:eastAsia="ar-SA"/>
        </w:rPr>
        <w:t>ения возложить н</w:t>
      </w:r>
      <w:r w:rsidR="00997136">
        <w:rPr>
          <w:rFonts w:ascii="Times New Roman" w:hAnsi="Times New Roman"/>
          <w:sz w:val="24"/>
          <w:szCs w:val="24"/>
          <w:lang w:eastAsia="ar-SA"/>
        </w:rPr>
        <w:t xml:space="preserve">а постоянную комиссию по </w:t>
      </w:r>
      <w:r w:rsidR="00DB7AEE">
        <w:rPr>
          <w:rFonts w:ascii="Times New Roman" w:hAnsi="Times New Roman"/>
          <w:sz w:val="24"/>
          <w:szCs w:val="24"/>
          <w:lang w:eastAsia="ar-SA"/>
        </w:rPr>
        <w:t>природопользованию и охране окружающей среды</w:t>
      </w:r>
      <w:r w:rsidR="00997136" w:rsidRPr="003F5B09">
        <w:rPr>
          <w:rFonts w:ascii="Times New Roman" w:hAnsi="Times New Roman"/>
          <w:sz w:val="24"/>
          <w:szCs w:val="24"/>
          <w:lang w:eastAsia="ar-SA"/>
        </w:rPr>
        <w:t xml:space="preserve"> Михайловской городской Думы</w:t>
      </w:r>
      <w:r w:rsidR="009C7F4B" w:rsidRPr="003F5B09">
        <w:rPr>
          <w:rFonts w:ascii="Times New Roman" w:hAnsi="Times New Roman"/>
          <w:sz w:val="24"/>
          <w:szCs w:val="24"/>
          <w:lang w:eastAsia="ar-SA"/>
        </w:rPr>
        <w:t>.</w:t>
      </w:r>
    </w:p>
    <w:p w:rsidR="009C7F4B" w:rsidRPr="003F5B09" w:rsidRDefault="009C7F4B" w:rsidP="000F3951">
      <w:pPr>
        <w:suppressAutoHyphens/>
        <w:spacing w:after="0" w:line="240" w:lineRule="auto"/>
        <w:jc w:val="both"/>
        <w:rPr>
          <w:rFonts w:ascii="Times New Roman" w:hAnsi="Times New Roman"/>
          <w:sz w:val="24"/>
          <w:szCs w:val="24"/>
          <w:lang w:eastAsia="ar-SA"/>
        </w:rPr>
      </w:pPr>
    </w:p>
    <w:p w:rsidR="009C7F4B" w:rsidRPr="003F5B09" w:rsidRDefault="009C7F4B" w:rsidP="009C7F4B">
      <w:pPr>
        <w:suppressAutoHyphens/>
        <w:spacing w:after="0" w:line="240" w:lineRule="auto"/>
        <w:jc w:val="both"/>
        <w:rPr>
          <w:rFonts w:ascii="Times New Roman" w:hAnsi="Times New Roman"/>
          <w:b/>
          <w:sz w:val="24"/>
          <w:szCs w:val="24"/>
          <w:lang w:eastAsia="ar-SA"/>
        </w:rPr>
      </w:pPr>
    </w:p>
    <w:p w:rsidR="00152368" w:rsidRDefault="00152368" w:rsidP="009C7F4B">
      <w:pPr>
        <w:suppressAutoHyphens/>
        <w:spacing w:after="0" w:line="240" w:lineRule="auto"/>
        <w:jc w:val="both"/>
        <w:rPr>
          <w:rFonts w:ascii="Times New Roman" w:hAnsi="Times New Roman"/>
          <w:b/>
          <w:sz w:val="24"/>
          <w:szCs w:val="24"/>
          <w:lang w:eastAsia="ar-SA"/>
        </w:rPr>
      </w:pPr>
    </w:p>
    <w:p w:rsidR="009143DB" w:rsidRDefault="00850D98" w:rsidP="009C7F4B">
      <w:pPr>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Председатель</w:t>
      </w:r>
      <w:r w:rsidR="009143DB">
        <w:rPr>
          <w:rFonts w:ascii="Times New Roman" w:hAnsi="Times New Roman"/>
          <w:b/>
          <w:sz w:val="24"/>
          <w:szCs w:val="24"/>
          <w:lang w:eastAsia="ar-SA"/>
        </w:rPr>
        <w:t xml:space="preserve"> </w:t>
      </w:r>
      <w:r w:rsidR="00964F07">
        <w:rPr>
          <w:rFonts w:ascii="Times New Roman" w:hAnsi="Times New Roman"/>
          <w:b/>
          <w:sz w:val="24"/>
          <w:szCs w:val="24"/>
          <w:lang w:eastAsia="ar-SA"/>
        </w:rPr>
        <w:t xml:space="preserve">Михайловской </w:t>
      </w:r>
    </w:p>
    <w:p w:rsidR="00964F07" w:rsidRDefault="00964F07" w:rsidP="009C7F4B">
      <w:pPr>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городской Думы</w:t>
      </w:r>
    </w:p>
    <w:p w:rsidR="009C7F4B" w:rsidRPr="003F5B09" w:rsidRDefault="00152368" w:rsidP="009C7F4B">
      <w:pPr>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Волгоградской области</w:t>
      </w:r>
      <w:r w:rsidR="009C7F4B" w:rsidRPr="003F5B09">
        <w:rPr>
          <w:rFonts w:ascii="Times New Roman" w:hAnsi="Times New Roman"/>
          <w:b/>
          <w:sz w:val="24"/>
          <w:szCs w:val="24"/>
          <w:lang w:eastAsia="ar-SA"/>
        </w:rPr>
        <w:t xml:space="preserve">                                 </w:t>
      </w:r>
      <w:r>
        <w:rPr>
          <w:rFonts w:ascii="Times New Roman" w:hAnsi="Times New Roman"/>
          <w:b/>
          <w:sz w:val="24"/>
          <w:szCs w:val="24"/>
          <w:lang w:eastAsia="ar-SA"/>
        </w:rPr>
        <w:t xml:space="preserve">     </w:t>
      </w:r>
      <w:r w:rsidR="009C7F4B" w:rsidRPr="003F5B09">
        <w:rPr>
          <w:rFonts w:ascii="Times New Roman" w:hAnsi="Times New Roman"/>
          <w:b/>
          <w:sz w:val="24"/>
          <w:szCs w:val="24"/>
          <w:lang w:eastAsia="ar-SA"/>
        </w:rPr>
        <w:t xml:space="preserve"> </w:t>
      </w:r>
      <w:r w:rsidR="00964F07">
        <w:rPr>
          <w:rFonts w:ascii="Times New Roman" w:hAnsi="Times New Roman"/>
          <w:b/>
          <w:sz w:val="24"/>
          <w:szCs w:val="24"/>
          <w:lang w:eastAsia="ar-SA"/>
        </w:rPr>
        <w:t xml:space="preserve">    </w:t>
      </w:r>
      <w:r w:rsidR="009C7F4B" w:rsidRPr="003F5B09">
        <w:rPr>
          <w:rFonts w:ascii="Times New Roman" w:hAnsi="Times New Roman"/>
          <w:b/>
          <w:sz w:val="24"/>
          <w:szCs w:val="24"/>
          <w:lang w:eastAsia="ar-SA"/>
        </w:rPr>
        <w:t xml:space="preserve">                        </w:t>
      </w:r>
      <w:r w:rsidR="00850D98">
        <w:rPr>
          <w:rFonts w:ascii="Times New Roman" w:hAnsi="Times New Roman"/>
          <w:b/>
          <w:sz w:val="24"/>
          <w:szCs w:val="24"/>
          <w:lang w:eastAsia="ar-SA"/>
        </w:rPr>
        <w:t>В.</w:t>
      </w:r>
      <w:r w:rsidR="005B3A01">
        <w:rPr>
          <w:rFonts w:ascii="Times New Roman" w:hAnsi="Times New Roman"/>
          <w:b/>
          <w:sz w:val="24"/>
          <w:szCs w:val="24"/>
          <w:lang w:eastAsia="ar-SA"/>
        </w:rPr>
        <w:t>А</w:t>
      </w:r>
      <w:r w:rsidR="00850D98">
        <w:rPr>
          <w:rFonts w:ascii="Times New Roman" w:hAnsi="Times New Roman"/>
          <w:b/>
          <w:sz w:val="24"/>
          <w:szCs w:val="24"/>
          <w:lang w:eastAsia="ar-SA"/>
        </w:rPr>
        <w:t>.</w:t>
      </w:r>
      <w:r w:rsidR="00D16ADB">
        <w:rPr>
          <w:rFonts w:ascii="Times New Roman" w:hAnsi="Times New Roman"/>
          <w:b/>
          <w:sz w:val="24"/>
          <w:szCs w:val="24"/>
          <w:lang w:eastAsia="ar-SA"/>
        </w:rPr>
        <w:t xml:space="preserve"> </w:t>
      </w:r>
      <w:r w:rsidR="005B3A01">
        <w:rPr>
          <w:rFonts w:ascii="Times New Roman" w:hAnsi="Times New Roman"/>
          <w:b/>
          <w:sz w:val="24"/>
          <w:szCs w:val="24"/>
          <w:lang w:eastAsia="ar-SA"/>
        </w:rPr>
        <w:t>Круглов</w:t>
      </w:r>
      <w:r w:rsidR="009C7F4B" w:rsidRPr="003F5B09">
        <w:rPr>
          <w:rFonts w:ascii="Times New Roman" w:hAnsi="Times New Roman"/>
          <w:b/>
          <w:sz w:val="24"/>
          <w:szCs w:val="24"/>
          <w:lang w:eastAsia="ar-SA"/>
        </w:rPr>
        <w:t xml:space="preserve">       </w:t>
      </w:r>
    </w:p>
    <w:p w:rsidR="009C7F4B" w:rsidRPr="003F5B09" w:rsidRDefault="009C7F4B" w:rsidP="009C7F4B">
      <w:pPr>
        <w:suppressAutoHyphens/>
        <w:spacing w:after="0" w:line="240" w:lineRule="auto"/>
        <w:jc w:val="both"/>
        <w:rPr>
          <w:rFonts w:ascii="Times New Roman" w:hAnsi="Times New Roman"/>
          <w:b/>
          <w:sz w:val="24"/>
          <w:szCs w:val="24"/>
          <w:lang w:eastAsia="ar-SA"/>
        </w:rPr>
      </w:pPr>
    </w:p>
    <w:p w:rsidR="009F7E44" w:rsidRDefault="009F7E44" w:rsidP="009C7F4B">
      <w:pPr>
        <w:suppressAutoHyphens/>
        <w:spacing w:after="0" w:line="240" w:lineRule="auto"/>
        <w:jc w:val="both"/>
        <w:rPr>
          <w:rFonts w:ascii="Times New Roman" w:hAnsi="Times New Roman"/>
          <w:b/>
          <w:sz w:val="24"/>
          <w:szCs w:val="24"/>
          <w:lang w:eastAsia="ar-SA"/>
        </w:rPr>
      </w:pPr>
    </w:p>
    <w:p w:rsidR="006F1790" w:rsidRDefault="005B3A01" w:rsidP="009C7F4B">
      <w:pPr>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______________</w:t>
      </w:r>
      <w:r w:rsidR="00385273">
        <w:rPr>
          <w:rFonts w:ascii="Times New Roman" w:hAnsi="Times New Roman"/>
          <w:b/>
          <w:sz w:val="24"/>
          <w:szCs w:val="24"/>
          <w:lang w:eastAsia="ar-SA"/>
        </w:rPr>
        <w:t xml:space="preserve"> </w:t>
      </w:r>
      <w:r w:rsidR="00275F0A">
        <w:rPr>
          <w:rFonts w:ascii="Times New Roman" w:hAnsi="Times New Roman"/>
          <w:b/>
          <w:sz w:val="24"/>
          <w:szCs w:val="24"/>
          <w:lang w:eastAsia="ar-SA"/>
        </w:rPr>
        <w:t>20</w:t>
      </w:r>
      <w:r w:rsidR="00275F0A" w:rsidRPr="00DB7E33">
        <w:rPr>
          <w:rFonts w:ascii="Times New Roman" w:hAnsi="Times New Roman"/>
          <w:b/>
          <w:sz w:val="24"/>
          <w:szCs w:val="24"/>
          <w:lang w:eastAsia="ar-SA"/>
        </w:rPr>
        <w:t>2</w:t>
      </w:r>
      <w:r>
        <w:rPr>
          <w:rFonts w:ascii="Times New Roman" w:hAnsi="Times New Roman"/>
          <w:b/>
          <w:sz w:val="24"/>
          <w:szCs w:val="24"/>
          <w:lang w:eastAsia="ar-SA"/>
        </w:rPr>
        <w:t>3</w:t>
      </w:r>
      <w:r w:rsidR="009C7F4B" w:rsidRPr="003F5B09">
        <w:rPr>
          <w:rFonts w:ascii="Times New Roman" w:hAnsi="Times New Roman"/>
          <w:b/>
          <w:sz w:val="24"/>
          <w:szCs w:val="24"/>
          <w:lang w:eastAsia="ar-SA"/>
        </w:rPr>
        <w:t xml:space="preserve"> г.</w:t>
      </w:r>
    </w:p>
    <w:p w:rsidR="0065321C" w:rsidRDefault="0065321C" w:rsidP="009C7F4B">
      <w:pPr>
        <w:suppressAutoHyphens/>
        <w:spacing w:after="0" w:line="240" w:lineRule="auto"/>
        <w:jc w:val="both"/>
        <w:rPr>
          <w:rFonts w:ascii="Times New Roman" w:hAnsi="Times New Roman"/>
          <w:b/>
          <w:sz w:val="24"/>
          <w:szCs w:val="24"/>
          <w:lang w:eastAsia="ar-SA"/>
        </w:rPr>
      </w:pPr>
    </w:p>
    <w:p w:rsidR="0065321C" w:rsidRDefault="0065321C" w:rsidP="009C7F4B">
      <w:pPr>
        <w:suppressAutoHyphens/>
        <w:spacing w:after="0" w:line="240" w:lineRule="auto"/>
        <w:jc w:val="both"/>
        <w:rPr>
          <w:rFonts w:ascii="Times New Roman" w:hAnsi="Times New Roman"/>
          <w:b/>
          <w:sz w:val="24"/>
          <w:szCs w:val="24"/>
          <w:lang w:eastAsia="ar-SA"/>
        </w:rPr>
      </w:pPr>
    </w:p>
    <w:p w:rsidR="0065321C" w:rsidRDefault="0065321C" w:rsidP="009C7F4B">
      <w:pPr>
        <w:suppressAutoHyphens/>
        <w:spacing w:after="0" w:line="240" w:lineRule="auto"/>
        <w:jc w:val="both"/>
        <w:rPr>
          <w:rFonts w:ascii="Times New Roman" w:hAnsi="Times New Roman"/>
          <w:b/>
          <w:sz w:val="24"/>
          <w:szCs w:val="24"/>
          <w:lang w:eastAsia="ar-SA"/>
        </w:rPr>
      </w:pPr>
    </w:p>
    <w:p w:rsidR="0065321C" w:rsidRDefault="0065321C" w:rsidP="009C7F4B">
      <w:pPr>
        <w:suppressAutoHyphens/>
        <w:spacing w:after="0" w:line="240" w:lineRule="auto"/>
        <w:jc w:val="both"/>
        <w:rPr>
          <w:rFonts w:ascii="Times New Roman" w:hAnsi="Times New Roman"/>
          <w:b/>
          <w:sz w:val="24"/>
          <w:szCs w:val="24"/>
          <w:lang w:eastAsia="ar-SA"/>
        </w:rPr>
      </w:pPr>
    </w:p>
    <w:p w:rsidR="0065321C" w:rsidRDefault="0065321C" w:rsidP="009C7F4B">
      <w:pPr>
        <w:suppressAutoHyphens/>
        <w:spacing w:after="0" w:line="240" w:lineRule="auto"/>
        <w:jc w:val="both"/>
        <w:rPr>
          <w:rFonts w:ascii="Times New Roman" w:hAnsi="Times New Roman"/>
          <w:b/>
          <w:sz w:val="24"/>
          <w:szCs w:val="24"/>
          <w:lang w:eastAsia="ar-SA"/>
        </w:rPr>
      </w:pPr>
    </w:p>
    <w:p w:rsidR="00F23978" w:rsidRDefault="00DB7E33" w:rsidP="005B3A01">
      <w:pPr>
        <w:autoSpaceDE w:val="0"/>
        <w:autoSpaceDN w:val="0"/>
        <w:adjustRightInd w:val="0"/>
        <w:spacing w:after="0" w:line="240" w:lineRule="auto"/>
        <w:jc w:val="right"/>
        <w:rPr>
          <w:rFonts w:ascii="Times New Roman" w:hAnsi="Times New Roman"/>
          <w:sz w:val="24"/>
          <w:szCs w:val="24"/>
        </w:rPr>
      </w:pPr>
      <w:r w:rsidRPr="00DB7E33">
        <w:rPr>
          <w:rFonts w:ascii="Times New Roman" w:hAnsi="Times New Roman"/>
          <w:sz w:val="24"/>
          <w:szCs w:val="24"/>
        </w:rPr>
        <w:t xml:space="preserve">Приложение </w:t>
      </w:r>
    </w:p>
    <w:p w:rsidR="005B3A01" w:rsidRDefault="00DB7E33" w:rsidP="005B3A01">
      <w:pPr>
        <w:autoSpaceDE w:val="0"/>
        <w:autoSpaceDN w:val="0"/>
        <w:adjustRightInd w:val="0"/>
        <w:spacing w:after="0" w:line="240" w:lineRule="auto"/>
        <w:jc w:val="right"/>
        <w:rPr>
          <w:rFonts w:ascii="Times New Roman" w:hAnsi="Times New Roman"/>
          <w:sz w:val="24"/>
          <w:szCs w:val="24"/>
        </w:rPr>
      </w:pPr>
      <w:r w:rsidRPr="00DB7E33">
        <w:rPr>
          <w:rFonts w:ascii="Times New Roman" w:hAnsi="Times New Roman"/>
          <w:sz w:val="24"/>
          <w:szCs w:val="24"/>
        </w:rPr>
        <w:t xml:space="preserve">к решению Михайловской городской Думы </w:t>
      </w:r>
    </w:p>
    <w:p w:rsidR="00F23978" w:rsidRDefault="00F23978" w:rsidP="005B3A01">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w:t>
      </w:r>
      <w:r w:rsidR="00DB7E33" w:rsidRPr="00DB7E33">
        <w:rPr>
          <w:rFonts w:ascii="Times New Roman" w:hAnsi="Times New Roman"/>
          <w:sz w:val="24"/>
          <w:szCs w:val="24"/>
        </w:rPr>
        <w:t>т</w:t>
      </w:r>
      <w:r>
        <w:rPr>
          <w:rFonts w:ascii="Times New Roman" w:hAnsi="Times New Roman"/>
          <w:sz w:val="24"/>
          <w:szCs w:val="24"/>
        </w:rPr>
        <w:t xml:space="preserve"> </w:t>
      </w:r>
      <w:r w:rsidR="005B3A01">
        <w:rPr>
          <w:rFonts w:ascii="Times New Roman" w:hAnsi="Times New Roman"/>
          <w:sz w:val="24"/>
          <w:szCs w:val="24"/>
        </w:rPr>
        <w:t>__________</w:t>
      </w:r>
      <w:r w:rsidR="00F44497">
        <w:rPr>
          <w:rFonts w:ascii="Times New Roman" w:hAnsi="Times New Roman"/>
          <w:sz w:val="24"/>
          <w:szCs w:val="24"/>
        </w:rPr>
        <w:t>202</w:t>
      </w:r>
      <w:r w:rsidR="005B3A01">
        <w:rPr>
          <w:rFonts w:ascii="Times New Roman" w:hAnsi="Times New Roman"/>
          <w:sz w:val="24"/>
          <w:szCs w:val="24"/>
        </w:rPr>
        <w:t>3</w:t>
      </w:r>
      <w:r w:rsidR="006D7F2B">
        <w:rPr>
          <w:rFonts w:ascii="Times New Roman" w:hAnsi="Times New Roman"/>
          <w:sz w:val="24"/>
          <w:szCs w:val="24"/>
        </w:rPr>
        <w:t xml:space="preserve">  </w:t>
      </w:r>
      <w:r w:rsidR="00DB7E33" w:rsidRPr="00DB7E33">
        <w:rPr>
          <w:rFonts w:ascii="Times New Roman" w:hAnsi="Times New Roman"/>
          <w:sz w:val="24"/>
          <w:szCs w:val="24"/>
        </w:rPr>
        <w:t>№</w:t>
      </w:r>
      <w:r w:rsidR="00F44497">
        <w:rPr>
          <w:rFonts w:ascii="Times New Roman" w:hAnsi="Times New Roman"/>
          <w:sz w:val="24"/>
          <w:szCs w:val="24"/>
        </w:rPr>
        <w:t xml:space="preserve"> </w:t>
      </w:r>
      <w:r>
        <w:rPr>
          <w:rFonts w:ascii="Times New Roman" w:hAnsi="Times New Roman"/>
          <w:sz w:val="24"/>
          <w:szCs w:val="24"/>
        </w:rPr>
        <w:t xml:space="preserve"> </w:t>
      </w:r>
      <w:r w:rsidR="00DB7E33">
        <w:rPr>
          <w:rFonts w:ascii="Times New Roman" w:hAnsi="Times New Roman"/>
          <w:sz w:val="24"/>
          <w:szCs w:val="24"/>
        </w:rPr>
        <w:t xml:space="preserve"> </w:t>
      </w:r>
    </w:p>
    <w:p w:rsidR="00F23978" w:rsidRDefault="00DB7E33" w:rsidP="005B3A01">
      <w:pPr>
        <w:autoSpaceDE w:val="0"/>
        <w:autoSpaceDN w:val="0"/>
        <w:adjustRightInd w:val="0"/>
        <w:spacing w:after="0" w:line="240" w:lineRule="auto"/>
        <w:jc w:val="right"/>
        <w:rPr>
          <w:rFonts w:ascii="Times New Roman" w:hAnsi="Times New Roman"/>
          <w:bCs/>
          <w:sz w:val="24"/>
          <w:szCs w:val="24"/>
          <w:lang w:eastAsia="ar-SA"/>
        </w:rPr>
      </w:pPr>
      <w:r>
        <w:rPr>
          <w:rFonts w:ascii="Times New Roman" w:hAnsi="Times New Roman"/>
          <w:sz w:val="24"/>
          <w:szCs w:val="24"/>
        </w:rPr>
        <w:t>«</w:t>
      </w:r>
      <w:r w:rsidRPr="00DB7E33">
        <w:rPr>
          <w:rFonts w:ascii="Times New Roman" w:hAnsi="Times New Roman"/>
          <w:bCs/>
          <w:sz w:val="24"/>
          <w:szCs w:val="24"/>
          <w:lang w:eastAsia="ar-SA"/>
        </w:rPr>
        <w:t>О назначении публичных слушаний по проекту</w:t>
      </w:r>
      <w:r w:rsidR="004748F5">
        <w:rPr>
          <w:rFonts w:ascii="Times New Roman" w:hAnsi="Times New Roman"/>
          <w:bCs/>
          <w:sz w:val="24"/>
          <w:szCs w:val="24"/>
          <w:lang w:eastAsia="ar-SA"/>
        </w:rPr>
        <w:t xml:space="preserve"> </w:t>
      </w:r>
      <w:r w:rsidRPr="00DB7E33">
        <w:rPr>
          <w:rFonts w:ascii="Times New Roman" w:hAnsi="Times New Roman"/>
          <w:bCs/>
          <w:sz w:val="24"/>
          <w:szCs w:val="24"/>
          <w:lang w:eastAsia="ar-SA"/>
        </w:rPr>
        <w:t>решения</w:t>
      </w:r>
      <w:r w:rsidR="00F23978">
        <w:rPr>
          <w:rFonts w:ascii="Times New Roman" w:hAnsi="Times New Roman"/>
          <w:bCs/>
          <w:sz w:val="24"/>
          <w:szCs w:val="24"/>
          <w:lang w:eastAsia="ar-SA"/>
        </w:rPr>
        <w:t xml:space="preserve"> </w:t>
      </w:r>
    </w:p>
    <w:p w:rsidR="005B3A01" w:rsidRDefault="005B3A01" w:rsidP="005B3A01">
      <w:pPr>
        <w:autoSpaceDE w:val="0"/>
        <w:autoSpaceDN w:val="0"/>
        <w:adjustRightInd w:val="0"/>
        <w:spacing w:after="0" w:line="240" w:lineRule="auto"/>
        <w:jc w:val="right"/>
        <w:rPr>
          <w:rFonts w:ascii="Times New Roman" w:hAnsi="Times New Roman"/>
          <w:sz w:val="24"/>
          <w:szCs w:val="24"/>
        </w:rPr>
      </w:pPr>
      <w:r w:rsidRPr="00D95EB0">
        <w:rPr>
          <w:rFonts w:ascii="Times New Roman" w:hAnsi="Times New Roman"/>
          <w:sz w:val="24"/>
          <w:szCs w:val="24"/>
          <w:lang w:eastAsia="ar-SA"/>
        </w:rPr>
        <w:t>«</w:t>
      </w:r>
      <w:r w:rsidRPr="00D95EB0">
        <w:rPr>
          <w:rFonts w:ascii="Times New Roman" w:hAnsi="Times New Roman"/>
          <w:sz w:val="24"/>
          <w:szCs w:val="24"/>
        </w:rPr>
        <w:t xml:space="preserve">О внесении изменений  в решение Михайловской </w:t>
      </w:r>
    </w:p>
    <w:p w:rsidR="005B3A01" w:rsidRDefault="005B3A01" w:rsidP="005B3A01">
      <w:pPr>
        <w:autoSpaceDE w:val="0"/>
        <w:autoSpaceDN w:val="0"/>
        <w:adjustRightInd w:val="0"/>
        <w:spacing w:after="0" w:line="240" w:lineRule="auto"/>
        <w:jc w:val="right"/>
        <w:rPr>
          <w:rFonts w:ascii="Times New Roman" w:hAnsi="Times New Roman"/>
          <w:sz w:val="24"/>
          <w:szCs w:val="24"/>
        </w:rPr>
      </w:pPr>
      <w:r w:rsidRPr="00D95EB0">
        <w:rPr>
          <w:rFonts w:ascii="Times New Roman" w:hAnsi="Times New Roman"/>
          <w:sz w:val="24"/>
          <w:szCs w:val="24"/>
        </w:rPr>
        <w:t xml:space="preserve">городской Думы от 30.10.2017 </w:t>
      </w:r>
      <w:r w:rsidRPr="00D95EB0">
        <w:rPr>
          <w:rFonts w:ascii="Times New Roman" w:eastAsia="Segoe UI Symbol" w:hAnsi="Times New Roman"/>
          <w:sz w:val="24"/>
          <w:szCs w:val="24"/>
        </w:rPr>
        <w:t>№</w:t>
      </w:r>
      <w:r w:rsidRPr="00D95EB0">
        <w:rPr>
          <w:rFonts w:ascii="Times New Roman" w:hAnsi="Times New Roman"/>
          <w:sz w:val="24"/>
          <w:szCs w:val="24"/>
        </w:rPr>
        <w:t xml:space="preserve"> 10 «Об утверждении</w:t>
      </w:r>
    </w:p>
    <w:p w:rsidR="005B3A01" w:rsidRDefault="005B3A01" w:rsidP="005B3A01">
      <w:pPr>
        <w:autoSpaceDE w:val="0"/>
        <w:autoSpaceDN w:val="0"/>
        <w:adjustRightInd w:val="0"/>
        <w:spacing w:after="0" w:line="240" w:lineRule="auto"/>
        <w:jc w:val="right"/>
        <w:rPr>
          <w:rFonts w:ascii="Times New Roman" w:hAnsi="Times New Roman"/>
          <w:sz w:val="24"/>
          <w:szCs w:val="24"/>
        </w:rPr>
      </w:pPr>
      <w:r w:rsidRPr="00D95EB0">
        <w:rPr>
          <w:rFonts w:ascii="Times New Roman" w:hAnsi="Times New Roman"/>
          <w:sz w:val="24"/>
          <w:szCs w:val="24"/>
        </w:rPr>
        <w:t xml:space="preserve"> Правил благоустройства территории городского </w:t>
      </w:r>
    </w:p>
    <w:p w:rsidR="00DB7E33" w:rsidRDefault="005B3A01" w:rsidP="005B3A01">
      <w:pPr>
        <w:autoSpaceDE w:val="0"/>
        <w:autoSpaceDN w:val="0"/>
        <w:adjustRightInd w:val="0"/>
        <w:spacing w:after="0" w:line="240" w:lineRule="auto"/>
        <w:jc w:val="right"/>
        <w:rPr>
          <w:rFonts w:ascii="Times New Roman" w:hAnsi="Times New Roman"/>
          <w:sz w:val="24"/>
          <w:szCs w:val="24"/>
        </w:rPr>
      </w:pPr>
      <w:r w:rsidRPr="00D95EB0">
        <w:rPr>
          <w:rFonts w:ascii="Times New Roman" w:hAnsi="Times New Roman"/>
          <w:sz w:val="24"/>
          <w:szCs w:val="24"/>
        </w:rPr>
        <w:t>округа город Михайловка Волгоградской области»</w:t>
      </w:r>
    </w:p>
    <w:p w:rsidR="00DB7E33" w:rsidRDefault="00DB7E33" w:rsidP="00DB7E33">
      <w:pPr>
        <w:autoSpaceDE w:val="0"/>
        <w:autoSpaceDN w:val="0"/>
        <w:adjustRightInd w:val="0"/>
        <w:spacing w:after="0" w:line="240" w:lineRule="auto"/>
        <w:jc w:val="center"/>
        <w:rPr>
          <w:rFonts w:ascii="Times New Roman" w:hAnsi="Times New Roman"/>
          <w:sz w:val="24"/>
          <w:szCs w:val="24"/>
        </w:rPr>
      </w:pPr>
    </w:p>
    <w:p w:rsidR="00EE56F5" w:rsidRDefault="00EE56F5" w:rsidP="00EE56F5">
      <w:pPr>
        <w:autoSpaceDE w:val="0"/>
        <w:autoSpaceDN w:val="0"/>
        <w:adjustRightInd w:val="0"/>
        <w:spacing w:after="0"/>
        <w:jc w:val="center"/>
        <w:rPr>
          <w:rFonts w:ascii="Times New Roman" w:hAnsi="Times New Roman"/>
          <w:sz w:val="28"/>
          <w:szCs w:val="28"/>
        </w:rPr>
      </w:pPr>
      <w:r w:rsidRPr="005062BC">
        <w:rPr>
          <w:rFonts w:ascii="Times New Roman" w:hAnsi="Times New Roman"/>
          <w:noProof/>
          <w:sz w:val="28"/>
          <w:szCs w:val="28"/>
        </w:rPr>
        <w:drawing>
          <wp:inline distT="0" distB="0" distL="0" distR="0">
            <wp:extent cx="819150" cy="1152525"/>
            <wp:effectExtent l="19050" t="0" r="0" b="0"/>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srcRect/>
                    <a:stretch>
                      <a:fillRect/>
                    </a:stretch>
                  </pic:blipFill>
                  <pic:spPr bwMode="auto">
                    <a:xfrm>
                      <a:off x="0" y="0"/>
                      <a:ext cx="819150" cy="1152525"/>
                    </a:xfrm>
                    <a:prstGeom prst="rect">
                      <a:avLst/>
                    </a:prstGeom>
                    <a:noFill/>
                    <a:ln w="9525">
                      <a:noFill/>
                      <a:miter lim="800000"/>
                      <a:headEnd/>
                      <a:tailEnd/>
                    </a:ln>
                  </pic:spPr>
                </pic:pic>
              </a:graphicData>
            </a:graphic>
          </wp:inline>
        </w:drawing>
      </w:r>
    </w:p>
    <w:p w:rsidR="00EE56F5" w:rsidRDefault="00EE56F5" w:rsidP="00EE56F5">
      <w:pPr>
        <w:autoSpaceDE w:val="0"/>
        <w:autoSpaceDN w:val="0"/>
        <w:adjustRightInd w:val="0"/>
        <w:spacing w:after="0"/>
        <w:jc w:val="center"/>
        <w:rPr>
          <w:rFonts w:ascii="Times New Roman" w:hAnsi="Times New Roman"/>
          <w:sz w:val="28"/>
          <w:szCs w:val="28"/>
        </w:rPr>
      </w:pPr>
    </w:p>
    <w:p w:rsidR="00EE56F5" w:rsidRDefault="00EE56F5" w:rsidP="00EE56F5">
      <w:pPr>
        <w:widowControl w:val="0"/>
        <w:shd w:val="clear" w:color="auto" w:fill="FFFFFF"/>
        <w:autoSpaceDE w:val="0"/>
        <w:autoSpaceDN w:val="0"/>
        <w:adjustRightInd w:val="0"/>
        <w:spacing w:after="0" w:line="240" w:lineRule="auto"/>
        <w:ind w:right="29"/>
        <w:jc w:val="right"/>
        <w:rPr>
          <w:rFonts w:ascii="Times New Roman" w:hAnsi="Times New Roman"/>
          <w:b/>
          <w:sz w:val="24"/>
          <w:szCs w:val="24"/>
        </w:rPr>
      </w:pPr>
      <w:r>
        <w:rPr>
          <w:rFonts w:ascii="Times New Roman" w:hAnsi="Times New Roman"/>
          <w:b/>
          <w:sz w:val="24"/>
          <w:szCs w:val="24"/>
        </w:rPr>
        <w:t>проект</w:t>
      </w:r>
    </w:p>
    <w:p w:rsidR="00EE56F5" w:rsidRDefault="00EE56F5" w:rsidP="00EE56F5">
      <w:pPr>
        <w:widowControl w:val="0"/>
        <w:shd w:val="clear" w:color="auto" w:fill="FFFFFF"/>
        <w:autoSpaceDE w:val="0"/>
        <w:autoSpaceDN w:val="0"/>
        <w:adjustRightInd w:val="0"/>
        <w:spacing w:after="0" w:line="240" w:lineRule="auto"/>
        <w:ind w:right="12"/>
        <w:jc w:val="center"/>
        <w:rPr>
          <w:rFonts w:ascii="Times New Roman" w:hAnsi="Times New Roman"/>
          <w:b/>
          <w:sz w:val="24"/>
          <w:szCs w:val="24"/>
        </w:rPr>
      </w:pPr>
    </w:p>
    <w:p w:rsidR="00EE56F5" w:rsidRDefault="00EE56F5" w:rsidP="00EE56F5">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МИХАЙЛОВСКАЯ ГОРОДСКАЯ ДУМА</w:t>
      </w:r>
    </w:p>
    <w:p w:rsidR="00EE56F5" w:rsidRDefault="00EE56F5" w:rsidP="00EE56F5">
      <w:pPr>
        <w:widowControl w:val="0"/>
        <w:autoSpaceDE w:val="0"/>
        <w:autoSpaceDN w:val="0"/>
        <w:adjustRightInd w:val="0"/>
        <w:spacing w:after="0" w:line="240" w:lineRule="auto"/>
        <w:jc w:val="center"/>
        <w:rPr>
          <w:rFonts w:ascii="Times New Roman" w:hAnsi="Times New Roman"/>
          <w:b/>
          <w:sz w:val="24"/>
          <w:szCs w:val="24"/>
        </w:rPr>
      </w:pPr>
    </w:p>
    <w:p w:rsidR="00EE56F5" w:rsidRDefault="00EE56F5" w:rsidP="00EE56F5">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ВОЛГОГРАДСКОЙ ОБЛАСТИ</w:t>
      </w:r>
    </w:p>
    <w:p w:rsidR="00EE56F5" w:rsidRDefault="00EE56F5" w:rsidP="00EE56F5">
      <w:pPr>
        <w:widowControl w:val="0"/>
        <w:autoSpaceDE w:val="0"/>
        <w:autoSpaceDN w:val="0"/>
        <w:adjustRightInd w:val="0"/>
        <w:spacing w:after="0" w:line="240" w:lineRule="auto"/>
        <w:jc w:val="center"/>
        <w:rPr>
          <w:rFonts w:ascii="Times New Roman" w:hAnsi="Times New Roman"/>
          <w:b/>
          <w:sz w:val="24"/>
          <w:szCs w:val="24"/>
        </w:rPr>
      </w:pPr>
    </w:p>
    <w:p w:rsidR="00EE56F5" w:rsidRDefault="00EE56F5" w:rsidP="00EE56F5">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РЕШЕНИЕ</w:t>
      </w:r>
    </w:p>
    <w:p w:rsidR="00EE56F5" w:rsidRDefault="00EE56F5" w:rsidP="00EE56F5">
      <w:pPr>
        <w:widowControl w:val="0"/>
        <w:autoSpaceDE w:val="0"/>
        <w:autoSpaceDN w:val="0"/>
        <w:adjustRightInd w:val="0"/>
        <w:spacing w:after="0" w:line="240" w:lineRule="auto"/>
        <w:jc w:val="center"/>
        <w:rPr>
          <w:rFonts w:ascii="Times New Roman" w:hAnsi="Times New Roman"/>
          <w:b/>
          <w:sz w:val="24"/>
          <w:szCs w:val="24"/>
        </w:rPr>
      </w:pPr>
    </w:p>
    <w:p w:rsidR="00EE56F5" w:rsidRDefault="00EE56F5" w:rsidP="00EE56F5">
      <w:pPr>
        <w:widowControl w:val="0"/>
        <w:autoSpaceDE w:val="0"/>
        <w:autoSpaceDN w:val="0"/>
        <w:adjustRightInd w:val="0"/>
        <w:spacing w:after="0" w:line="240" w:lineRule="auto"/>
        <w:jc w:val="both"/>
        <w:rPr>
          <w:rFonts w:ascii="Times New Roman" w:hAnsi="Times New Roman"/>
          <w:sz w:val="20"/>
          <w:szCs w:val="20"/>
        </w:rPr>
      </w:pPr>
    </w:p>
    <w:p w:rsidR="00EE56F5" w:rsidRDefault="00EE56F5" w:rsidP="00EE56F5">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Принято Михайловской</w:t>
      </w:r>
    </w:p>
    <w:p w:rsidR="00EE56F5" w:rsidRDefault="00EE56F5" w:rsidP="00EE56F5">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городской Думой                   202</w:t>
      </w:r>
      <w:r w:rsidR="005B3A01">
        <w:rPr>
          <w:rFonts w:ascii="Times New Roman" w:hAnsi="Times New Roman"/>
          <w:b/>
          <w:sz w:val="24"/>
          <w:szCs w:val="24"/>
        </w:rPr>
        <w:t>3</w:t>
      </w:r>
      <w:r>
        <w:rPr>
          <w:rFonts w:ascii="Times New Roman" w:hAnsi="Times New Roman"/>
          <w:b/>
          <w:sz w:val="24"/>
          <w:szCs w:val="24"/>
        </w:rPr>
        <w:t xml:space="preserve"> г.                     № </w:t>
      </w:r>
    </w:p>
    <w:p w:rsidR="00EE56F5" w:rsidRDefault="00EE56F5" w:rsidP="00EE56F5">
      <w:pPr>
        <w:widowControl w:val="0"/>
        <w:autoSpaceDE w:val="0"/>
        <w:autoSpaceDN w:val="0"/>
        <w:adjustRightInd w:val="0"/>
        <w:spacing w:after="0" w:line="240" w:lineRule="auto"/>
        <w:jc w:val="both"/>
        <w:rPr>
          <w:rFonts w:ascii="Times New Roman" w:hAnsi="Times New Roman"/>
          <w:b/>
          <w:sz w:val="24"/>
          <w:szCs w:val="24"/>
        </w:rPr>
      </w:pPr>
    </w:p>
    <w:p w:rsidR="00EE56F5" w:rsidRPr="00EE56F5" w:rsidRDefault="00EE56F5" w:rsidP="00EE56F5">
      <w:pPr>
        <w:widowControl w:val="0"/>
        <w:autoSpaceDE w:val="0"/>
        <w:autoSpaceDN w:val="0"/>
        <w:adjustRightInd w:val="0"/>
        <w:spacing w:after="0" w:line="240" w:lineRule="auto"/>
        <w:jc w:val="both"/>
        <w:rPr>
          <w:rFonts w:ascii="Times New Roman" w:hAnsi="Times New Roman"/>
          <w:b/>
          <w:sz w:val="24"/>
          <w:szCs w:val="24"/>
        </w:rPr>
      </w:pPr>
    </w:p>
    <w:p w:rsidR="005B3A01" w:rsidRPr="005B3A01" w:rsidRDefault="005B3A01" w:rsidP="005B3A01">
      <w:pPr>
        <w:spacing w:after="0" w:line="240" w:lineRule="auto"/>
        <w:ind w:firstLine="567"/>
        <w:jc w:val="center"/>
        <w:rPr>
          <w:rFonts w:ascii="Times New Roman" w:hAnsi="Times New Roman"/>
          <w:b/>
          <w:sz w:val="24"/>
          <w:szCs w:val="24"/>
        </w:rPr>
      </w:pPr>
      <w:r w:rsidRPr="005B3A01">
        <w:rPr>
          <w:rFonts w:ascii="Times New Roman" w:hAnsi="Times New Roman"/>
          <w:b/>
          <w:sz w:val="24"/>
          <w:szCs w:val="24"/>
        </w:rPr>
        <w:t xml:space="preserve">О внесении изменений  в решение Михайловской городской Думы от 30.10.2017 </w:t>
      </w:r>
      <w:r w:rsidRPr="005B3A01">
        <w:rPr>
          <w:rFonts w:ascii="Times New Roman" w:eastAsia="Segoe UI Symbol" w:hAnsi="Times New Roman"/>
          <w:b/>
          <w:sz w:val="24"/>
          <w:szCs w:val="24"/>
        </w:rPr>
        <w:t>№</w:t>
      </w:r>
      <w:r w:rsidRPr="005B3A01">
        <w:rPr>
          <w:rFonts w:ascii="Times New Roman" w:hAnsi="Times New Roman"/>
          <w:b/>
          <w:sz w:val="24"/>
          <w:szCs w:val="24"/>
        </w:rPr>
        <w:t xml:space="preserve"> 10 «Об утверждении Правил благоустройства территории городского округа город М</w:t>
      </w:r>
      <w:r>
        <w:rPr>
          <w:rFonts w:ascii="Times New Roman" w:hAnsi="Times New Roman"/>
          <w:b/>
          <w:sz w:val="24"/>
          <w:szCs w:val="24"/>
        </w:rPr>
        <w:t>ихайловка Волгоградской области</w:t>
      </w:r>
    </w:p>
    <w:p w:rsidR="005B3A01" w:rsidRDefault="005B3A01" w:rsidP="00EE56F5">
      <w:pPr>
        <w:spacing w:after="0" w:line="240" w:lineRule="auto"/>
        <w:ind w:firstLine="567"/>
        <w:jc w:val="both"/>
        <w:rPr>
          <w:rFonts w:ascii="Times New Roman" w:hAnsi="Times New Roman"/>
          <w:sz w:val="24"/>
          <w:szCs w:val="24"/>
        </w:rPr>
      </w:pPr>
    </w:p>
    <w:p w:rsidR="00571A69" w:rsidRDefault="00571A69" w:rsidP="00EE56F5">
      <w:pPr>
        <w:spacing w:after="0" w:line="240" w:lineRule="auto"/>
        <w:ind w:firstLine="567"/>
        <w:jc w:val="both"/>
        <w:rPr>
          <w:rFonts w:ascii="Times New Roman" w:hAnsi="Times New Roman"/>
          <w:sz w:val="24"/>
          <w:szCs w:val="24"/>
        </w:rPr>
      </w:pPr>
    </w:p>
    <w:p w:rsidR="00571A69" w:rsidRPr="00571A69" w:rsidRDefault="00571A69" w:rsidP="00571A69">
      <w:pPr>
        <w:spacing w:after="0" w:line="240" w:lineRule="auto"/>
        <w:ind w:firstLine="540"/>
        <w:jc w:val="both"/>
        <w:rPr>
          <w:rFonts w:ascii="Times New Roman" w:hAnsi="Times New Roman"/>
          <w:sz w:val="24"/>
          <w:szCs w:val="24"/>
        </w:rPr>
      </w:pPr>
      <w:proofErr w:type="gramStart"/>
      <w:r w:rsidRPr="00571A69">
        <w:rPr>
          <w:rFonts w:ascii="Times New Roman" w:hAnsi="Times New Roman"/>
          <w:sz w:val="24"/>
          <w:szCs w:val="24"/>
        </w:rPr>
        <w:t>В соответствии с пунктом 37 статьи 1, статьей 55.25 Градостроительного кодекса Российской Федерации, статьей 45.1 Федерального закона от 06 октября 2003 г.          № 131-ФЗ "Об общих принципах организации местного самоуправления в Российской Федерации", Законом Волгоградской области от 10 июля 2018 г. № 83-ОД "О порядке определения органами местного самоуправления границ прилегающих территорий", руководствуясь статьей 25 Устава городского округа город Михайловка Волгоградской области</w:t>
      </w:r>
      <w:proofErr w:type="gramEnd"/>
      <w:r w:rsidRPr="00571A69">
        <w:rPr>
          <w:rFonts w:ascii="Times New Roman" w:hAnsi="Times New Roman"/>
          <w:sz w:val="24"/>
          <w:szCs w:val="24"/>
        </w:rPr>
        <w:t>, Михайловская городская Дума</w:t>
      </w:r>
    </w:p>
    <w:p w:rsidR="00571A69" w:rsidRPr="00571A69" w:rsidRDefault="00571A69" w:rsidP="00571A69">
      <w:pPr>
        <w:widowControl w:val="0"/>
        <w:spacing w:after="0" w:line="240" w:lineRule="auto"/>
        <w:rPr>
          <w:rFonts w:ascii="Times New Roman" w:hAnsi="Times New Roman"/>
          <w:b/>
          <w:sz w:val="24"/>
          <w:szCs w:val="24"/>
        </w:rPr>
      </w:pPr>
      <w:r w:rsidRPr="00571A69">
        <w:rPr>
          <w:rFonts w:ascii="Times New Roman" w:hAnsi="Times New Roman"/>
          <w:sz w:val="24"/>
          <w:szCs w:val="24"/>
        </w:rPr>
        <w:t xml:space="preserve">         </w:t>
      </w:r>
      <w:r w:rsidRPr="00571A69">
        <w:rPr>
          <w:rFonts w:ascii="Times New Roman" w:hAnsi="Times New Roman"/>
          <w:b/>
          <w:sz w:val="24"/>
          <w:szCs w:val="24"/>
        </w:rPr>
        <w:t>РЕШИЛА:</w:t>
      </w:r>
    </w:p>
    <w:p w:rsidR="00571A69" w:rsidRPr="00571A69" w:rsidRDefault="00571A69" w:rsidP="00571A69">
      <w:pPr>
        <w:widowControl w:val="0"/>
        <w:spacing w:after="0" w:line="240" w:lineRule="auto"/>
        <w:rPr>
          <w:rFonts w:ascii="Times New Roman" w:hAnsi="Times New Roman"/>
          <w:b/>
          <w:sz w:val="24"/>
          <w:szCs w:val="24"/>
        </w:rPr>
      </w:pP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 xml:space="preserve">1. Внести в Правила благоустройства территории городского округа город Михайловка Волгоградской области, утвержденные решением Михайловской городской Думы Волгоградской области от 30.10.2017 </w:t>
      </w:r>
      <w:r w:rsidRPr="00571A69">
        <w:rPr>
          <w:rFonts w:ascii="Times New Roman" w:eastAsia="Segoe UI Symbol" w:hAnsi="Times New Roman"/>
          <w:sz w:val="24"/>
          <w:szCs w:val="24"/>
        </w:rPr>
        <w:t>№</w:t>
      </w:r>
      <w:r w:rsidRPr="00571A69">
        <w:rPr>
          <w:rFonts w:ascii="Times New Roman" w:hAnsi="Times New Roman"/>
          <w:sz w:val="24"/>
          <w:szCs w:val="24"/>
        </w:rPr>
        <w:t xml:space="preserve"> 10, следующие изменения:</w:t>
      </w:r>
    </w:p>
    <w:p w:rsidR="00571A69" w:rsidRPr="00571A69" w:rsidRDefault="00571A69" w:rsidP="00571A69">
      <w:pPr>
        <w:spacing w:after="0" w:line="240" w:lineRule="auto"/>
        <w:ind w:firstLine="540"/>
        <w:jc w:val="both"/>
        <w:rPr>
          <w:rFonts w:ascii="Times New Roman" w:hAnsi="Times New Roman"/>
          <w:sz w:val="24"/>
          <w:szCs w:val="24"/>
        </w:rPr>
      </w:pP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1.1. В пункте 1.4 раздела I:</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1) двадцать девятый абзац изложить в следующей редакции:</w:t>
      </w:r>
    </w:p>
    <w:p w:rsidR="00571A69" w:rsidRPr="00571A69" w:rsidRDefault="00571A69" w:rsidP="00571A69">
      <w:pPr>
        <w:spacing w:after="0" w:line="240" w:lineRule="auto"/>
        <w:ind w:firstLine="540"/>
        <w:jc w:val="both"/>
        <w:rPr>
          <w:rFonts w:ascii="Times New Roman" w:eastAsiaTheme="minorEastAsia" w:hAnsi="Times New Roman"/>
          <w:sz w:val="24"/>
          <w:szCs w:val="24"/>
        </w:rPr>
      </w:pPr>
      <w:r w:rsidRPr="00571A69">
        <w:rPr>
          <w:rFonts w:ascii="Times New Roman" w:eastAsiaTheme="minorEastAsia" w:hAnsi="Times New Roman"/>
          <w:sz w:val="24"/>
          <w:szCs w:val="24"/>
        </w:rPr>
        <w:lastRenderedPageBreak/>
        <w:t xml:space="preserve">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571A69">
        <w:rPr>
          <w:rFonts w:ascii="Times New Roman" w:eastAsiaTheme="minorEastAsia" w:hAnsi="Times New Roman"/>
          <w:sz w:val="24"/>
          <w:szCs w:val="24"/>
        </w:rPr>
        <w:t>границы</w:t>
      </w:r>
      <w:proofErr w:type="gramEnd"/>
      <w:r w:rsidRPr="00571A69">
        <w:rPr>
          <w:rFonts w:ascii="Times New Roman" w:eastAsiaTheme="minorEastAsia" w:hAnsi="Times New Roman"/>
          <w:sz w:val="24"/>
          <w:szCs w:val="24"/>
        </w:rPr>
        <w:t xml:space="preserve"> которой определены настоящими Правилами в соответствии с порядком, установленным Законом Волгоградской области от 10.07.2018 № 83-ОД «О порядке определения органами местного самоуправления границ прилегающих территорий»;</w:t>
      </w:r>
    </w:p>
    <w:p w:rsidR="00571A69" w:rsidRPr="00571A69" w:rsidRDefault="00571A69" w:rsidP="00571A69">
      <w:pPr>
        <w:spacing w:after="0" w:line="240" w:lineRule="auto"/>
        <w:ind w:firstLine="540"/>
        <w:jc w:val="both"/>
        <w:rPr>
          <w:rFonts w:ascii="Times New Roman" w:eastAsiaTheme="minorEastAsia" w:hAnsi="Times New Roman"/>
          <w:sz w:val="24"/>
          <w:szCs w:val="24"/>
        </w:rPr>
      </w:pPr>
      <w:r w:rsidRPr="00571A69">
        <w:rPr>
          <w:rFonts w:ascii="Times New Roman" w:eastAsiaTheme="minorEastAsia" w:hAnsi="Times New Roman"/>
          <w:sz w:val="24"/>
          <w:szCs w:val="24"/>
        </w:rPr>
        <w:t>2) тридцать четвертый абзац изложить в следующей редакции:</w:t>
      </w:r>
    </w:p>
    <w:p w:rsidR="00571A69" w:rsidRPr="00571A69" w:rsidRDefault="00571A69" w:rsidP="00571A69">
      <w:pPr>
        <w:spacing w:after="0" w:line="240" w:lineRule="auto"/>
        <w:ind w:firstLine="540"/>
        <w:jc w:val="both"/>
        <w:rPr>
          <w:rFonts w:ascii="Times New Roman" w:eastAsiaTheme="minorEastAsia" w:hAnsi="Times New Roman"/>
          <w:sz w:val="24"/>
          <w:szCs w:val="24"/>
        </w:rPr>
      </w:pPr>
      <w:r w:rsidRPr="00571A69">
        <w:rPr>
          <w:rFonts w:ascii="Times New Roman" w:eastAsiaTheme="minorEastAsia" w:hAnsi="Times New Roman"/>
          <w:sz w:val="24"/>
          <w:szCs w:val="24"/>
        </w:rPr>
        <w:t>«территории общего пользования – территории, которыми беспрепятственно пользуется  не ограниченный круг лиц (в том числе площади, улицы, проезды, набережные, береговые полосы водных объектов общего пользования, скверы, бульвары);</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 xml:space="preserve">3) дополнить абзацем следующего содержания: </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«газон - элемент благоустройства, представляющий собой участок поверхности с искусственно созданным травяным покрытием, ограниченный замкнутым контуром в виде ограждающих конструкций, бордюра и т.д.».</w:t>
      </w:r>
    </w:p>
    <w:p w:rsidR="00571A69" w:rsidRPr="00571A69" w:rsidRDefault="00571A69" w:rsidP="00571A69">
      <w:pPr>
        <w:spacing w:after="0" w:line="240" w:lineRule="auto"/>
        <w:ind w:firstLine="540"/>
        <w:jc w:val="both"/>
        <w:rPr>
          <w:rFonts w:ascii="Times New Roman" w:hAnsi="Times New Roman"/>
          <w:sz w:val="24"/>
          <w:szCs w:val="24"/>
        </w:rPr>
      </w:pP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 xml:space="preserve">1.2. В разделе </w:t>
      </w:r>
      <w:r w:rsidRPr="00571A69">
        <w:rPr>
          <w:rFonts w:ascii="Times New Roman" w:hAnsi="Times New Roman"/>
          <w:sz w:val="24"/>
          <w:szCs w:val="24"/>
          <w:lang w:val="en-US"/>
        </w:rPr>
        <w:t>II</w:t>
      </w:r>
      <w:r w:rsidRPr="00571A69">
        <w:rPr>
          <w:rFonts w:ascii="Times New Roman" w:hAnsi="Times New Roman"/>
          <w:sz w:val="24"/>
          <w:szCs w:val="24"/>
        </w:rPr>
        <w:t>:</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1) подпункт 2.2.3 пункта 2.2 изложить в следующей редакции:</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«2.2.3. Собственниками и (или) иными законными владельцами земельных участков, зданий, строений, сооружений, если иное не установлено законом или договором</w:t>
      </w:r>
      <w:proofErr w:type="gramStart"/>
      <w:r w:rsidRPr="00571A69">
        <w:rPr>
          <w:rFonts w:ascii="Times New Roman" w:hAnsi="Times New Roman"/>
          <w:sz w:val="24"/>
          <w:szCs w:val="24"/>
        </w:rPr>
        <w:t>.»</w:t>
      </w:r>
      <w:proofErr w:type="gramEnd"/>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2) подпункт 2.2.4 пункта 2.2 исключить;</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3) пункт 2.5 изложить в следующей редакции:</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 xml:space="preserve">«2.5. </w:t>
      </w:r>
      <w:proofErr w:type="gramStart"/>
      <w:r w:rsidRPr="00571A69">
        <w:rPr>
          <w:rFonts w:ascii="Times New Roman" w:hAnsi="Times New Roman"/>
          <w:sz w:val="24"/>
          <w:szCs w:val="24"/>
        </w:rPr>
        <w:t>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осуществляется в порядке, определенном в приложении 2 к настоящим Правилам.»;</w:t>
      </w:r>
      <w:proofErr w:type="gramEnd"/>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4) пункт 2.6 изложить в следующей редакции:</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 xml:space="preserve">«2.6. </w:t>
      </w:r>
      <w:proofErr w:type="gramStart"/>
      <w:r w:rsidRPr="00571A69">
        <w:rPr>
          <w:rFonts w:ascii="Times New Roman" w:hAnsi="Times New Roman"/>
          <w:sz w:val="24"/>
          <w:szCs w:val="24"/>
        </w:rPr>
        <w:t>Собственники и (или) иные законные владельцы зданий, строений, сооружений, земельных участков вправе заключать с администрацией городского округа соглашение по благоустройству территории общего пользования сверх установленных настоящими Правилами обязательств по уборке прилегающих территорий, как в пределах, так и за пределами границ, определенных настоящими Правилами.»;</w:t>
      </w:r>
      <w:proofErr w:type="gramEnd"/>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5) подпункты 2.6.1, 2.6.2, 2.6.2.1, 2.6.2.2, 2.6.2.3, 2.6.3 пункта 2.6 исключить;</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6) в пункте 2.7:</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подпункт 13) изложить в следующей редакции:</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«13) самовольное размещение малых архитектурных форм на землях общего пользования, в том числе ограждение прилегающей территории</w:t>
      </w:r>
      <w:proofErr w:type="gramStart"/>
      <w:r w:rsidRPr="00571A69">
        <w:rPr>
          <w:rFonts w:ascii="Times New Roman" w:hAnsi="Times New Roman"/>
          <w:sz w:val="24"/>
          <w:szCs w:val="24"/>
        </w:rPr>
        <w:t>;»</w:t>
      </w:r>
      <w:proofErr w:type="gramEnd"/>
      <w:r w:rsidRPr="00571A69">
        <w:rPr>
          <w:rFonts w:ascii="Times New Roman" w:hAnsi="Times New Roman"/>
          <w:sz w:val="24"/>
          <w:szCs w:val="24"/>
        </w:rPr>
        <w:t>;</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подпункт 15) изложить в следующей редакции:</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«15) повреждение и уничтожение элементов благоустройства, а также их перемещение без согласования с собственником</w:t>
      </w:r>
      <w:proofErr w:type="gramStart"/>
      <w:r w:rsidRPr="00571A69">
        <w:rPr>
          <w:rFonts w:ascii="Times New Roman" w:hAnsi="Times New Roman"/>
          <w:sz w:val="24"/>
          <w:szCs w:val="24"/>
        </w:rPr>
        <w:t>;»</w:t>
      </w:r>
      <w:proofErr w:type="gramEnd"/>
      <w:r w:rsidRPr="00571A69">
        <w:rPr>
          <w:rFonts w:ascii="Times New Roman" w:hAnsi="Times New Roman"/>
          <w:sz w:val="24"/>
          <w:szCs w:val="24"/>
        </w:rPr>
        <w:t>;</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подпункт 31) изложить в следующей редакции:</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«31) повреждение зеленых насаждений, а также самовольный спил и сруб деревьев и кустарников, за исключением территории частных домовладений</w:t>
      </w:r>
      <w:proofErr w:type="gramStart"/>
      <w:r w:rsidRPr="00571A69">
        <w:rPr>
          <w:rFonts w:ascii="Times New Roman" w:hAnsi="Times New Roman"/>
          <w:sz w:val="24"/>
          <w:szCs w:val="24"/>
        </w:rPr>
        <w:t>;»</w:t>
      </w:r>
      <w:proofErr w:type="gramEnd"/>
      <w:r w:rsidRPr="00571A69">
        <w:rPr>
          <w:rFonts w:ascii="Times New Roman" w:hAnsi="Times New Roman"/>
          <w:sz w:val="24"/>
          <w:szCs w:val="24"/>
        </w:rPr>
        <w:t>.</w:t>
      </w:r>
    </w:p>
    <w:p w:rsidR="00571A69" w:rsidRPr="00571A69" w:rsidRDefault="00571A69" w:rsidP="00571A69">
      <w:pPr>
        <w:spacing w:after="0" w:line="240" w:lineRule="auto"/>
        <w:jc w:val="both"/>
        <w:rPr>
          <w:rFonts w:ascii="Times New Roman" w:hAnsi="Times New Roman"/>
          <w:sz w:val="24"/>
          <w:szCs w:val="24"/>
        </w:rPr>
      </w:pP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 xml:space="preserve">1.3. В разделе </w:t>
      </w:r>
      <w:r w:rsidRPr="00571A69">
        <w:rPr>
          <w:rFonts w:ascii="Times New Roman" w:hAnsi="Times New Roman"/>
          <w:sz w:val="24"/>
          <w:szCs w:val="24"/>
          <w:lang w:val="en-US"/>
        </w:rPr>
        <w:t>IV</w:t>
      </w:r>
      <w:r w:rsidRPr="00571A69">
        <w:rPr>
          <w:rFonts w:ascii="Times New Roman" w:hAnsi="Times New Roman"/>
          <w:sz w:val="24"/>
          <w:szCs w:val="24"/>
        </w:rPr>
        <w:t>:</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1) подпункт 4.6.19.1 подпункта 4.6.19 пункта 4.6 изложить в следующей редакции:</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 xml:space="preserve">«4.6.19.1. </w:t>
      </w:r>
      <w:proofErr w:type="gramStart"/>
      <w:r w:rsidRPr="00571A69">
        <w:rPr>
          <w:rFonts w:ascii="Times New Roman" w:hAnsi="Times New Roman"/>
          <w:sz w:val="24"/>
          <w:szCs w:val="24"/>
        </w:rPr>
        <w:t>Выдвигать или перемещать на проезжую часть дорог, улиц и проездов снег, счищаемый с внутриквартальных, придомовых территорий, прилегающих территорий, парковок, тротуаров, территорий организаций, предприятий, учреждений, строительных площадок.»;</w:t>
      </w:r>
      <w:proofErr w:type="gramEnd"/>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2) подпункт 4.6.19.4  подпункта 4.6.19 пункта 4.6 исключить;</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lastRenderedPageBreak/>
        <w:t>3) подпункт 4.7.12  пункта 4.7 изложить в следующей редакции:</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 xml:space="preserve"> «4.7.12. Высота травяного покрова не должна превышать 20 см, за исключением высоты травяного покрова газонов на разделительных полосах.</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Скашивание травы производится с последующим вывозом</w:t>
      </w:r>
      <w:proofErr w:type="gramStart"/>
      <w:r w:rsidRPr="00571A69">
        <w:rPr>
          <w:rFonts w:ascii="Times New Roman" w:hAnsi="Times New Roman"/>
          <w:sz w:val="24"/>
          <w:szCs w:val="24"/>
        </w:rPr>
        <w:t>.»;</w:t>
      </w:r>
      <w:proofErr w:type="gramEnd"/>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4) подпункт 4.11.1.3 подпункта 4.11.1 пункта 4.11 изложить в следующей редакции:</w:t>
      </w:r>
    </w:p>
    <w:p w:rsidR="00571A69" w:rsidRPr="00571A69" w:rsidRDefault="00571A69" w:rsidP="00571A69">
      <w:pPr>
        <w:spacing w:after="0" w:line="240" w:lineRule="auto"/>
        <w:ind w:firstLine="567"/>
        <w:jc w:val="both"/>
        <w:rPr>
          <w:rFonts w:ascii="Times New Roman" w:hAnsi="Times New Roman"/>
          <w:sz w:val="24"/>
          <w:szCs w:val="24"/>
        </w:rPr>
      </w:pPr>
      <w:r w:rsidRPr="00571A69">
        <w:rPr>
          <w:rFonts w:ascii="Times New Roman" w:hAnsi="Times New Roman"/>
          <w:sz w:val="24"/>
          <w:szCs w:val="24"/>
        </w:rPr>
        <w:t>«4.11.1.3. Содержать в порядке земельный участок в пределах землеотвода, обеспечивать его надлежащее санитарное состояние, производить уборку от мусора, скашивание травы</w:t>
      </w:r>
      <w:proofErr w:type="gramStart"/>
      <w:r w:rsidRPr="00571A69">
        <w:rPr>
          <w:rFonts w:ascii="Times New Roman" w:hAnsi="Times New Roman"/>
          <w:sz w:val="24"/>
          <w:szCs w:val="24"/>
        </w:rPr>
        <w:t>.».</w:t>
      </w:r>
      <w:proofErr w:type="gramEnd"/>
    </w:p>
    <w:p w:rsidR="00571A69" w:rsidRPr="00571A69" w:rsidRDefault="00571A69" w:rsidP="00571A69">
      <w:pPr>
        <w:spacing w:after="0" w:line="240" w:lineRule="auto"/>
        <w:ind w:firstLine="540"/>
        <w:jc w:val="both"/>
        <w:rPr>
          <w:rFonts w:ascii="Times New Roman" w:hAnsi="Times New Roman"/>
          <w:sz w:val="24"/>
          <w:szCs w:val="24"/>
        </w:rPr>
      </w:pP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1.4. Приложение 2 изложить в следующей редакции:</w:t>
      </w:r>
    </w:p>
    <w:p w:rsidR="00571A69" w:rsidRPr="00571A69" w:rsidRDefault="00571A69" w:rsidP="00571A69">
      <w:pPr>
        <w:autoSpaceDE w:val="0"/>
        <w:autoSpaceDN w:val="0"/>
        <w:adjustRightInd w:val="0"/>
        <w:spacing w:after="0" w:line="240" w:lineRule="auto"/>
        <w:jc w:val="right"/>
        <w:outlineLvl w:val="0"/>
        <w:rPr>
          <w:rFonts w:ascii="Times New Roman" w:eastAsiaTheme="minorEastAsia" w:hAnsi="Times New Roman"/>
          <w:sz w:val="24"/>
          <w:szCs w:val="24"/>
        </w:rPr>
      </w:pPr>
      <w:r w:rsidRPr="00571A69">
        <w:rPr>
          <w:rFonts w:ascii="Times New Roman" w:eastAsiaTheme="minorEastAsia" w:hAnsi="Times New Roman"/>
          <w:sz w:val="24"/>
          <w:szCs w:val="24"/>
        </w:rPr>
        <w:t>«Приложение 2</w:t>
      </w:r>
    </w:p>
    <w:p w:rsidR="00571A69" w:rsidRPr="00571A69" w:rsidRDefault="00571A69" w:rsidP="00571A69">
      <w:pPr>
        <w:autoSpaceDE w:val="0"/>
        <w:autoSpaceDN w:val="0"/>
        <w:adjustRightInd w:val="0"/>
        <w:spacing w:after="0" w:line="240" w:lineRule="auto"/>
        <w:jc w:val="right"/>
        <w:rPr>
          <w:rFonts w:ascii="Times New Roman" w:eastAsiaTheme="minorEastAsia" w:hAnsi="Times New Roman"/>
          <w:sz w:val="24"/>
          <w:szCs w:val="24"/>
        </w:rPr>
      </w:pPr>
      <w:r w:rsidRPr="00571A69">
        <w:rPr>
          <w:rFonts w:ascii="Times New Roman" w:eastAsiaTheme="minorEastAsia" w:hAnsi="Times New Roman"/>
          <w:sz w:val="24"/>
          <w:szCs w:val="24"/>
        </w:rPr>
        <w:t>к Правилам</w:t>
      </w:r>
    </w:p>
    <w:p w:rsidR="00571A69" w:rsidRPr="00571A69" w:rsidRDefault="00571A69" w:rsidP="00571A69">
      <w:pPr>
        <w:autoSpaceDE w:val="0"/>
        <w:autoSpaceDN w:val="0"/>
        <w:adjustRightInd w:val="0"/>
        <w:spacing w:after="0" w:line="240" w:lineRule="auto"/>
        <w:jc w:val="right"/>
        <w:rPr>
          <w:rFonts w:ascii="Times New Roman" w:eastAsiaTheme="minorEastAsia" w:hAnsi="Times New Roman"/>
          <w:sz w:val="24"/>
          <w:szCs w:val="24"/>
        </w:rPr>
      </w:pPr>
      <w:r w:rsidRPr="00571A69">
        <w:rPr>
          <w:rFonts w:ascii="Times New Roman" w:eastAsiaTheme="minorEastAsia" w:hAnsi="Times New Roman"/>
          <w:sz w:val="24"/>
          <w:szCs w:val="24"/>
        </w:rPr>
        <w:t>благоустройства территории</w:t>
      </w:r>
    </w:p>
    <w:p w:rsidR="00571A69" w:rsidRPr="00571A69" w:rsidRDefault="00571A69" w:rsidP="00571A69">
      <w:pPr>
        <w:autoSpaceDE w:val="0"/>
        <w:autoSpaceDN w:val="0"/>
        <w:adjustRightInd w:val="0"/>
        <w:spacing w:after="0" w:line="240" w:lineRule="auto"/>
        <w:jc w:val="right"/>
        <w:rPr>
          <w:rFonts w:ascii="Times New Roman" w:eastAsiaTheme="minorEastAsia" w:hAnsi="Times New Roman"/>
          <w:sz w:val="24"/>
          <w:szCs w:val="24"/>
        </w:rPr>
      </w:pPr>
      <w:r w:rsidRPr="00571A69">
        <w:rPr>
          <w:rFonts w:ascii="Times New Roman" w:eastAsiaTheme="minorEastAsia" w:hAnsi="Times New Roman"/>
          <w:sz w:val="24"/>
          <w:szCs w:val="24"/>
        </w:rPr>
        <w:t>городского округа</w:t>
      </w:r>
    </w:p>
    <w:p w:rsidR="00571A69" w:rsidRPr="00571A69" w:rsidRDefault="00571A69" w:rsidP="00571A69">
      <w:pPr>
        <w:autoSpaceDE w:val="0"/>
        <w:autoSpaceDN w:val="0"/>
        <w:adjustRightInd w:val="0"/>
        <w:spacing w:after="0" w:line="240" w:lineRule="auto"/>
        <w:jc w:val="right"/>
        <w:rPr>
          <w:rFonts w:ascii="Times New Roman" w:eastAsiaTheme="minorEastAsia" w:hAnsi="Times New Roman"/>
          <w:sz w:val="24"/>
          <w:szCs w:val="24"/>
        </w:rPr>
      </w:pPr>
      <w:r w:rsidRPr="00571A69">
        <w:rPr>
          <w:rFonts w:ascii="Times New Roman" w:eastAsiaTheme="minorEastAsia" w:hAnsi="Times New Roman"/>
          <w:sz w:val="24"/>
          <w:szCs w:val="24"/>
        </w:rPr>
        <w:t>город Михайловка</w:t>
      </w:r>
    </w:p>
    <w:p w:rsidR="00571A69" w:rsidRPr="00571A69" w:rsidRDefault="00571A69" w:rsidP="00571A69">
      <w:pPr>
        <w:autoSpaceDE w:val="0"/>
        <w:autoSpaceDN w:val="0"/>
        <w:adjustRightInd w:val="0"/>
        <w:spacing w:after="0" w:line="240" w:lineRule="auto"/>
        <w:jc w:val="right"/>
        <w:rPr>
          <w:rFonts w:ascii="Times New Roman" w:eastAsiaTheme="minorEastAsia" w:hAnsi="Times New Roman"/>
          <w:sz w:val="24"/>
          <w:szCs w:val="24"/>
        </w:rPr>
      </w:pPr>
      <w:r w:rsidRPr="00571A69">
        <w:rPr>
          <w:rFonts w:ascii="Times New Roman" w:eastAsiaTheme="minorEastAsia" w:hAnsi="Times New Roman"/>
          <w:sz w:val="24"/>
          <w:szCs w:val="24"/>
        </w:rPr>
        <w:t>Волгоградской области</w:t>
      </w:r>
    </w:p>
    <w:p w:rsidR="00571A69" w:rsidRPr="00571A69" w:rsidRDefault="00571A69" w:rsidP="00571A69">
      <w:pPr>
        <w:spacing w:after="0" w:line="240" w:lineRule="auto"/>
        <w:ind w:firstLine="540"/>
        <w:jc w:val="both"/>
        <w:rPr>
          <w:rFonts w:ascii="Times New Roman" w:hAnsi="Times New Roman"/>
          <w:sz w:val="24"/>
          <w:szCs w:val="24"/>
        </w:rPr>
      </w:pPr>
    </w:p>
    <w:p w:rsidR="00571A69" w:rsidRPr="00571A69" w:rsidRDefault="00571A69" w:rsidP="00571A69">
      <w:pPr>
        <w:spacing w:after="0" w:line="240" w:lineRule="auto"/>
        <w:ind w:firstLine="540"/>
        <w:jc w:val="both"/>
        <w:rPr>
          <w:rFonts w:ascii="Times New Roman" w:hAnsi="Times New Roman"/>
          <w:sz w:val="24"/>
          <w:szCs w:val="24"/>
        </w:rPr>
      </w:pPr>
    </w:p>
    <w:p w:rsidR="00571A69" w:rsidRPr="00571A69" w:rsidRDefault="00571A69" w:rsidP="00571A69">
      <w:pPr>
        <w:spacing w:after="0" w:line="240" w:lineRule="auto"/>
        <w:rPr>
          <w:rFonts w:ascii="Times New Roman" w:hAnsi="Times New Roman"/>
          <w:sz w:val="24"/>
          <w:szCs w:val="24"/>
        </w:rPr>
      </w:pPr>
      <w:r w:rsidRPr="00571A69">
        <w:rPr>
          <w:rFonts w:ascii="Times New Roman" w:hAnsi="Times New Roman"/>
          <w:sz w:val="24"/>
          <w:szCs w:val="24"/>
        </w:rPr>
        <w:t xml:space="preserve">                                                                 ПОРЯДОК</w:t>
      </w:r>
    </w:p>
    <w:p w:rsidR="00571A69" w:rsidRPr="00571A69" w:rsidRDefault="00571A69" w:rsidP="00571A69">
      <w:pPr>
        <w:spacing w:after="0" w:line="240" w:lineRule="auto"/>
        <w:ind w:firstLine="540"/>
        <w:jc w:val="center"/>
        <w:rPr>
          <w:rFonts w:ascii="Times New Roman" w:hAnsi="Times New Roman"/>
          <w:sz w:val="24"/>
          <w:szCs w:val="24"/>
        </w:rPr>
      </w:pPr>
      <w:proofErr w:type="gramStart"/>
      <w:r w:rsidRPr="00571A69">
        <w:rPr>
          <w:rFonts w:ascii="Times New Roman" w:hAnsi="Times New Roman"/>
          <w:sz w:val="24"/>
          <w:szCs w:val="24"/>
        </w:rPr>
        <w:t>участия, в том числе финансового, собственников</w:t>
      </w:r>
      <w:r w:rsidRPr="00571A69">
        <w:rPr>
          <w:rFonts w:ascii="Times New Roman" w:hAnsi="Times New Roman"/>
          <w:sz w:val="24"/>
          <w:szCs w:val="24"/>
        </w:rPr>
        <w:br/>
        <w:t>и (или) иных законных владельцев зданий, строений, сооружений, земельных участков, либо лиц, привлекаемых собственником или иными законными владельцами зданий, строений, сооружений, в содержании прилегающих территорий</w:t>
      </w:r>
      <w:proofErr w:type="gramEnd"/>
    </w:p>
    <w:p w:rsidR="00571A69" w:rsidRPr="00571A69" w:rsidRDefault="00571A69" w:rsidP="00571A69">
      <w:pPr>
        <w:spacing w:after="0" w:line="240" w:lineRule="auto"/>
        <w:ind w:firstLine="540"/>
        <w:jc w:val="center"/>
        <w:rPr>
          <w:rFonts w:ascii="Times New Roman" w:hAnsi="Times New Roman"/>
          <w:sz w:val="24"/>
          <w:szCs w:val="24"/>
        </w:rPr>
      </w:pP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1. Участие, в том числе финансовое, в содержании прилегающих территорий в порядке, установленном настоящим разделом Правил, осуществляется следующими лицами (далее – лица, участвующие в содержании прилегающих территорий):</w:t>
      </w:r>
    </w:p>
    <w:p w:rsidR="00571A69" w:rsidRPr="00571A69" w:rsidRDefault="00571A69" w:rsidP="00571A69">
      <w:pPr>
        <w:spacing w:after="0" w:line="240" w:lineRule="auto"/>
        <w:ind w:firstLine="540"/>
        <w:jc w:val="both"/>
        <w:rPr>
          <w:rFonts w:ascii="Times New Roman" w:hAnsi="Times New Roman"/>
          <w:sz w:val="24"/>
          <w:szCs w:val="24"/>
        </w:rPr>
      </w:pPr>
      <w:proofErr w:type="gramStart"/>
      <w:r w:rsidRPr="00571A69">
        <w:rPr>
          <w:rFonts w:ascii="Times New Roman" w:hAnsi="Times New Roman"/>
          <w:sz w:val="24"/>
          <w:szCs w:val="24"/>
        </w:rPr>
        <w:t>1) собственниками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за исключением случаев передачи права владения лицам, указанным в подпункте 2 настоящего пункта, или заключения договора в целях обеспечения безопасной эксплуатации здания, сооружения с физическими или юридическими лицами;</w:t>
      </w:r>
      <w:proofErr w:type="gramEnd"/>
    </w:p>
    <w:p w:rsidR="00571A69" w:rsidRPr="00571A69" w:rsidRDefault="00571A69" w:rsidP="00571A69">
      <w:pPr>
        <w:spacing w:after="0" w:line="240" w:lineRule="auto"/>
        <w:ind w:firstLine="540"/>
        <w:jc w:val="both"/>
        <w:rPr>
          <w:rFonts w:ascii="Times New Roman" w:hAnsi="Times New Roman"/>
          <w:sz w:val="24"/>
          <w:szCs w:val="24"/>
        </w:rPr>
      </w:pPr>
      <w:proofErr w:type="gramStart"/>
      <w:r w:rsidRPr="00571A69">
        <w:rPr>
          <w:rFonts w:ascii="Times New Roman" w:hAnsi="Times New Roman"/>
          <w:sz w:val="24"/>
          <w:szCs w:val="24"/>
        </w:rPr>
        <w:t xml:space="preserve">2) лицами, которые владеют </w:t>
      </w:r>
      <w:bookmarkStart w:id="0" w:name="_Hlk107508900"/>
      <w:r w:rsidRPr="00571A69">
        <w:rPr>
          <w:rFonts w:ascii="Times New Roman" w:hAnsi="Times New Roman"/>
          <w:sz w:val="24"/>
          <w:szCs w:val="24"/>
        </w:rPr>
        <w:t>зданием, строением, сооружением</w:t>
      </w:r>
      <w:bookmarkEnd w:id="0"/>
      <w:r w:rsidRPr="00571A69">
        <w:rPr>
          <w:rFonts w:ascii="Times New Roman" w:hAnsi="Times New Roman"/>
          <w:sz w:val="24"/>
          <w:szCs w:val="24"/>
        </w:rPr>
        <w:t>, земельным участком на ином законном основании (на праве аренды, праве хозяйственного ведения, праве оперативного управления, праве пожизненного наследуемого владения земельным участком, праве постоянного (бессрочного) пользования земельным участком, сервитут)</w:t>
      </w:r>
      <w:r w:rsidRPr="00571A69">
        <w:rPr>
          <w:rFonts w:ascii="Times New Roman" w:hAnsi="Times New Roman"/>
          <w:sz w:val="24"/>
          <w:szCs w:val="24"/>
        </w:rPr>
        <w:br/>
        <w:t>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строения, сооружения,  земельного участка;</w:t>
      </w:r>
      <w:proofErr w:type="gramEnd"/>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 xml:space="preserve">3) физическим или юридическим лицом, привлекаемым на основании договора собственником здания, сооружения, или лицами, указанными в подпункте 2 настоящего пункта, в целях обеспечения безопасной эксплуатации здания, сооружения. </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2. За лицами, участвующими в содержании прилегающих территорий, закрепляются прилегающие территории в следующих границах:</w:t>
      </w:r>
    </w:p>
    <w:p w:rsidR="00571A69" w:rsidRPr="00571A69" w:rsidRDefault="00571A69" w:rsidP="00571A69">
      <w:pPr>
        <w:spacing w:after="0" w:line="240" w:lineRule="auto"/>
        <w:ind w:firstLine="540"/>
        <w:jc w:val="both"/>
        <w:rPr>
          <w:rFonts w:ascii="Times New Roman" w:hAnsi="Times New Roman"/>
          <w:sz w:val="24"/>
          <w:szCs w:val="24"/>
        </w:rPr>
      </w:pPr>
      <w:proofErr w:type="gramStart"/>
      <w:r w:rsidRPr="00571A69">
        <w:rPr>
          <w:rFonts w:ascii="Times New Roman" w:hAnsi="Times New Roman"/>
          <w:sz w:val="24"/>
          <w:szCs w:val="24"/>
        </w:rPr>
        <w:t>1) для индивидуальных жилых домов, домов блокированной застройки – на расстоянии 10 метров по периметру от границ земельного участка, на котором расположен индивидуальный жилой дом, дом блокированной застройки и который образован в соответствии с требованиями земельного законодательства,  либо на расстоянии 20 метров  по периметру от индивидуального жилого дома, дома блокированной застройки, если земельный участок не образован;</w:t>
      </w:r>
      <w:proofErr w:type="gramEnd"/>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lastRenderedPageBreak/>
        <w:t>2) для отдельно стоящих некапитальных нестационарных сооружений мелкорозничной торговли, бытового обслуживания и услуг (киосков, торговых остановочных комплексов, павильонов) – на расстоянии 15 метров по периметру от границ таких сооружений;</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 xml:space="preserve">3) для отдельно стоящих нежилых зданий (торговых, офисных, предприятий сферы обслуживания и общественного питания, являющихся объектами банковской и страховой деятельности) - на расстоянии </w:t>
      </w:r>
      <w:smartTag w:uri="urn:schemas-microsoft-com:office:smarttags" w:element="metricconverter">
        <w:smartTagPr>
          <w:attr w:name="ProductID" w:val="15 метров"/>
        </w:smartTagPr>
        <w:r w:rsidRPr="00571A69">
          <w:rPr>
            <w:rFonts w:ascii="Times New Roman" w:hAnsi="Times New Roman"/>
            <w:sz w:val="24"/>
            <w:szCs w:val="24"/>
          </w:rPr>
          <w:t>15 метров</w:t>
        </w:r>
      </w:smartTag>
      <w:r w:rsidRPr="00571A69">
        <w:rPr>
          <w:rFonts w:ascii="Times New Roman" w:hAnsi="Times New Roman"/>
          <w:sz w:val="24"/>
          <w:szCs w:val="24"/>
        </w:rPr>
        <w:t xml:space="preserve"> по периметру от границы земельного участка, на котором расположены здания, строения, сооружения;</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 xml:space="preserve">4) для ярмарок, проводимых на земельных участках, - на расстоянии </w:t>
      </w:r>
      <w:smartTag w:uri="urn:schemas-microsoft-com:office:smarttags" w:element="metricconverter">
        <w:smartTagPr>
          <w:attr w:name="ProductID" w:val="15 метров"/>
        </w:smartTagPr>
        <w:r w:rsidRPr="00571A69">
          <w:rPr>
            <w:rFonts w:ascii="Times New Roman" w:hAnsi="Times New Roman"/>
            <w:sz w:val="24"/>
            <w:szCs w:val="24"/>
          </w:rPr>
          <w:t>15 метров</w:t>
        </w:r>
      </w:smartTag>
      <w:r w:rsidRPr="00571A69">
        <w:rPr>
          <w:rFonts w:ascii="Times New Roman" w:hAnsi="Times New Roman"/>
          <w:sz w:val="24"/>
          <w:szCs w:val="24"/>
        </w:rPr>
        <w:t xml:space="preserve"> по периметру от границ места проведения ярмарки;</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 xml:space="preserve">5) для учреждений социальной сферы (объекты социального обслуживания, здравоохранения, образования, культуры,  физической культуры и спорта) - на расстоянии </w:t>
      </w:r>
      <w:smartTag w:uri="urn:schemas-microsoft-com:office:smarttags" w:element="metricconverter">
        <w:smartTagPr>
          <w:attr w:name="ProductID" w:val="5 метров"/>
        </w:smartTagPr>
        <w:r w:rsidRPr="00571A69">
          <w:rPr>
            <w:rFonts w:ascii="Times New Roman" w:hAnsi="Times New Roman"/>
            <w:sz w:val="24"/>
            <w:szCs w:val="24"/>
          </w:rPr>
          <w:t>5 метров</w:t>
        </w:r>
      </w:smartTag>
      <w:r w:rsidRPr="00571A69">
        <w:rPr>
          <w:rFonts w:ascii="Times New Roman" w:hAnsi="Times New Roman"/>
          <w:sz w:val="24"/>
          <w:szCs w:val="24"/>
        </w:rPr>
        <w:t xml:space="preserve"> по периметру от границ земельного участка учреждения социальной сферы;</w:t>
      </w:r>
    </w:p>
    <w:p w:rsidR="00571A69" w:rsidRPr="00571A69" w:rsidRDefault="00571A69" w:rsidP="00571A69">
      <w:pPr>
        <w:spacing w:after="0" w:line="240" w:lineRule="auto"/>
        <w:ind w:firstLine="540"/>
        <w:jc w:val="both"/>
        <w:rPr>
          <w:rFonts w:ascii="Times New Roman" w:hAnsi="Times New Roman"/>
          <w:sz w:val="24"/>
          <w:szCs w:val="24"/>
        </w:rPr>
      </w:pPr>
      <w:proofErr w:type="gramStart"/>
      <w:r w:rsidRPr="00571A69">
        <w:rPr>
          <w:rFonts w:ascii="Times New Roman" w:hAnsi="Times New Roman"/>
          <w:sz w:val="24"/>
          <w:szCs w:val="24"/>
        </w:rPr>
        <w:t xml:space="preserve">6) для зданий, строений, сооружений промышленных предприятий и организаций всех форм собственности - прилегающая территория, включая подъездные пути, тротуары, ограждения, санитарно-защитные зоны, на расстоянии </w:t>
      </w:r>
      <w:smartTag w:uri="urn:schemas-microsoft-com:office:smarttags" w:element="metricconverter">
        <w:smartTagPr>
          <w:attr w:name="ProductID" w:val="20 метров"/>
        </w:smartTagPr>
        <w:r w:rsidRPr="00571A69">
          <w:rPr>
            <w:rFonts w:ascii="Times New Roman" w:hAnsi="Times New Roman"/>
            <w:sz w:val="24"/>
            <w:szCs w:val="24"/>
          </w:rPr>
          <w:t>20 метров</w:t>
        </w:r>
      </w:smartTag>
      <w:r w:rsidRPr="00571A69">
        <w:rPr>
          <w:rFonts w:ascii="Times New Roman" w:hAnsi="Times New Roman"/>
          <w:sz w:val="24"/>
          <w:szCs w:val="24"/>
        </w:rPr>
        <w:t xml:space="preserve"> по периметру от границы земельного участка, на котором расположены здания, строения, сооружения, и который образован в соответствии с требованиями земельного законодательства,  либо на расстоянии </w:t>
      </w:r>
      <w:smartTag w:uri="urn:schemas-microsoft-com:office:smarttags" w:element="metricconverter">
        <w:smartTagPr>
          <w:attr w:name="ProductID" w:val="40 метров"/>
        </w:smartTagPr>
        <w:r w:rsidRPr="00571A69">
          <w:rPr>
            <w:rFonts w:ascii="Times New Roman" w:hAnsi="Times New Roman"/>
            <w:sz w:val="24"/>
            <w:szCs w:val="24"/>
          </w:rPr>
          <w:t>40 метров</w:t>
        </w:r>
      </w:smartTag>
      <w:r w:rsidRPr="00571A69">
        <w:rPr>
          <w:rFonts w:ascii="Times New Roman" w:hAnsi="Times New Roman"/>
          <w:sz w:val="24"/>
          <w:szCs w:val="24"/>
        </w:rPr>
        <w:t xml:space="preserve"> по периметру от здания, строения, сооружения,  если земельный участок</w:t>
      </w:r>
      <w:proofErr w:type="gramEnd"/>
      <w:r w:rsidRPr="00571A69">
        <w:rPr>
          <w:rFonts w:ascii="Times New Roman" w:hAnsi="Times New Roman"/>
          <w:sz w:val="24"/>
          <w:szCs w:val="24"/>
        </w:rPr>
        <w:t xml:space="preserve"> не образован. Для зданий, строений, сооружений промышленных предприятий и организаций всех форм собственности, для которых в соответствии с законодательством определены санитарно-защитные зоны, прилегающая территория устанавливается в пределах санитарно-защитной зоны. Санитарно-защитные зоны определяются в соответствии с требованиями действующих санитарных правил и норм;</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 xml:space="preserve">7) для зданий, строений, сооружений, на которых осуществляются строительные работы, работы по реконструкции либо капитальному ремонту, прилегающая территория, включая подъездные пути, на расстоянии </w:t>
      </w:r>
      <w:smartTag w:uri="urn:schemas-microsoft-com:office:smarttags" w:element="metricconverter">
        <w:smartTagPr>
          <w:attr w:name="ProductID" w:val="20 метров"/>
        </w:smartTagPr>
        <w:r w:rsidRPr="00571A69">
          <w:rPr>
            <w:rFonts w:ascii="Times New Roman" w:hAnsi="Times New Roman"/>
            <w:sz w:val="24"/>
            <w:szCs w:val="24"/>
          </w:rPr>
          <w:t>20 метров</w:t>
        </w:r>
      </w:smartTag>
      <w:r w:rsidRPr="00571A69">
        <w:rPr>
          <w:rFonts w:ascii="Times New Roman" w:hAnsi="Times New Roman"/>
          <w:sz w:val="24"/>
          <w:szCs w:val="24"/>
        </w:rPr>
        <w:t xml:space="preserve"> по периметру от границы земельного участка, отведенного для проведения строительных работ;</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 xml:space="preserve">8) для зданий, строений, сооружений, относящихся к автомобильным заправочным станциям, </w:t>
      </w:r>
      <w:proofErr w:type="spellStart"/>
      <w:r w:rsidRPr="00571A69">
        <w:rPr>
          <w:rFonts w:ascii="Times New Roman" w:hAnsi="Times New Roman"/>
          <w:sz w:val="24"/>
          <w:szCs w:val="24"/>
        </w:rPr>
        <w:t>автомоечных</w:t>
      </w:r>
      <w:proofErr w:type="spellEnd"/>
      <w:r w:rsidRPr="00571A69">
        <w:rPr>
          <w:rFonts w:ascii="Times New Roman" w:hAnsi="Times New Roman"/>
          <w:sz w:val="24"/>
          <w:szCs w:val="24"/>
        </w:rPr>
        <w:t xml:space="preserve">, </w:t>
      </w:r>
      <w:proofErr w:type="spellStart"/>
      <w:r w:rsidRPr="00571A69">
        <w:rPr>
          <w:rFonts w:ascii="Times New Roman" w:hAnsi="Times New Roman"/>
          <w:sz w:val="24"/>
          <w:szCs w:val="24"/>
        </w:rPr>
        <w:t>автогазозаправочных</w:t>
      </w:r>
      <w:proofErr w:type="spellEnd"/>
      <w:r w:rsidRPr="00571A69">
        <w:rPr>
          <w:rFonts w:ascii="Times New Roman" w:hAnsi="Times New Roman"/>
          <w:sz w:val="24"/>
          <w:szCs w:val="24"/>
        </w:rPr>
        <w:t xml:space="preserve"> комплексов, шиномонтажных мастерских и станций технического обслуживания - в пределах санитарно-защитной зоны, но не менее </w:t>
      </w:r>
      <w:smartTag w:uri="urn:schemas-microsoft-com:office:smarttags" w:element="metricconverter">
        <w:smartTagPr>
          <w:attr w:name="ProductID" w:val="20 метров"/>
        </w:smartTagPr>
        <w:r w:rsidRPr="00571A69">
          <w:rPr>
            <w:rFonts w:ascii="Times New Roman" w:hAnsi="Times New Roman"/>
            <w:sz w:val="24"/>
            <w:szCs w:val="24"/>
          </w:rPr>
          <w:t>20 метров</w:t>
        </w:r>
      </w:smartTag>
      <w:r w:rsidRPr="00571A69">
        <w:rPr>
          <w:rFonts w:ascii="Times New Roman" w:hAnsi="Times New Roman"/>
          <w:sz w:val="24"/>
          <w:szCs w:val="24"/>
        </w:rPr>
        <w:t xml:space="preserve"> по периметру отведенной территории и подъезды к объектам;</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 xml:space="preserve">9) для отдельно стоящих сооружений рекламы - на расстоянии </w:t>
      </w:r>
      <w:smartTag w:uri="urn:schemas-microsoft-com:office:smarttags" w:element="metricconverter">
        <w:smartTagPr>
          <w:attr w:name="ProductID" w:val="5 метров"/>
        </w:smartTagPr>
        <w:r w:rsidRPr="00571A69">
          <w:rPr>
            <w:rFonts w:ascii="Times New Roman" w:hAnsi="Times New Roman"/>
            <w:sz w:val="24"/>
            <w:szCs w:val="24"/>
          </w:rPr>
          <w:t>5 метров</w:t>
        </w:r>
      </w:smartTag>
      <w:r w:rsidRPr="00571A69">
        <w:rPr>
          <w:rFonts w:ascii="Times New Roman" w:hAnsi="Times New Roman"/>
          <w:sz w:val="24"/>
          <w:szCs w:val="24"/>
        </w:rPr>
        <w:t xml:space="preserve"> по периметру от основания сооружения;</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 xml:space="preserve">10) для отдельно стоящих сооружений, относящихся к тепловым, трансформаторным подстанциям, зданий и сооружений инженерно-технического назначения - на расстоянии </w:t>
      </w:r>
      <w:smartTag w:uri="urn:schemas-microsoft-com:office:smarttags" w:element="metricconverter">
        <w:smartTagPr>
          <w:attr w:name="ProductID" w:val="5 метров"/>
        </w:smartTagPr>
        <w:r w:rsidRPr="00571A69">
          <w:rPr>
            <w:rFonts w:ascii="Times New Roman" w:hAnsi="Times New Roman"/>
            <w:sz w:val="24"/>
            <w:szCs w:val="24"/>
          </w:rPr>
          <w:t>5 метров</w:t>
        </w:r>
      </w:smartTag>
      <w:r w:rsidRPr="00571A69">
        <w:rPr>
          <w:rFonts w:ascii="Times New Roman" w:hAnsi="Times New Roman"/>
          <w:sz w:val="24"/>
          <w:szCs w:val="24"/>
        </w:rPr>
        <w:t xml:space="preserve"> по периметру зданий, для сооружений инженерно-технического назначения на территориях общего пользования - в пределах санитарно-защитной зоны;</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 xml:space="preserve">11) для площадок, предназначенных для размещения мусорных контейнеров, - на расстоянии </w:t>
      </w:r>
      <w:smartTag w:uri="urn:schemas-microsoft-com:office:smarttags" w:element="metricconverter">
        <w:smartTagPr>
          <w:attr w:name="ProductID" w:val="20 метров"/>
        </w:smartTagPr>
        <w:r w:rsidRPr="00571A69">
          <w:rPr>
            <w:rFonts w:ascii="Times New Roman" w:hAnsi="Times New Roman"/>
            <w:sz w:val="24"/>
            <w:szCs w:val="24"/>
          </w:rPr>
          <w:t>20 метров</w:t>
        </w:r>
      </w:smartTag>
      <w:r w:rsidRPr="00571A69">
        <w:rPr>
          <w:rFonts w:ascii="Times New Roman" w:hAnsi="Times New Roman"/>
          <w:sz w:val="24"/>
          <w:szCs w:val="24"/>
        </w:rPr>
        <w:t xml:space="preserve"> по периметру;</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12) для стоянок длительного и краткосрочного хранения автотранспортных средств, гаражно-строительных кооперативов, садоводческих объединений - на расстоянии 15 метров по периметру от внешней границы земельного участка;</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13) для гаражей - на расстоянии 5 метров по периметру отведенной территории;</w:t>
      </w:r>
    </w:p>
    <w:p w:rsidR="00571A69" w:rsidRPr="00571A69" w:rsidRDefault="00571A69" w:rsidP="00571A69">
      <w:pPr>
        <w:spacing w:after="0" w:line="240" w:lineRule="auto"/>
        <w:ind w:firstLine="540"/>
        <w:jc w:val="both"/>
        <w:rPr>
          <w:rFonts w:ascii="Times New Roman" w:hAnsi="Times New Roman"/>
          <w:sz w:val="24"/>
          <w:szCs w:val="24"/>
        </w:rPr>
      </w:pPr>
      <w:proofErr w:type="gramStart"/>
      <w:r w:rsidRPr="00571A69">
        <w:rPr>
          <w:rFonts w:ascii="Times New Roman" w:hAnsi="Times New Roman"/>
          <w:sz w:val="24"/>
          <w:szCs w:val="24"/>
        </w:rPr>
        <w:t xml:space="preserve">14) для земельных участков, на которых не расположены объекты недвижимости, включая земельные участки на которых ведутся строительные работы по строительству зданий, строений, сооружений,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на расстоянии </w:t>
      </w:r>
      <w:smartTag w:uri="urn:schemas-microsoft-com:office:smarttags" w:element="metricconverter">
        <w:smartTagPr>
          <w:attr w:name="ProductID" w:val="20 метров"/>
        </w:smartTagPr>
        <w:r w:rsidRPr="00571A69">
          <w:rPr>
            <w:rFonts w:ascii="Times New Roman" w:hAnsi="Times New Roman"/>
            <w:sz w:val="24"/>
            <w:szCs w:val="24"/>
          </w:rPr>
          <w:t>20 метров</w:t>
        </w:r>
      </w:smartTag>
      <w:r w:rsidRPr="00571A69">
        <w:rPr>
          <w:rFonts w:ascii="Times New Roman" w:hAnsi="Times New Roman"/>
          <w:sz w:val="24"/>
          <w:szCs w:val="24"/>
        </w:rPr>
        <w:t xml:space="preserve"> по периметру от границы земельного</w:t>
      </w:r>
      <w:proofErr w:type="gramEnd"/>
      <w:r w:rsidRPr="00571A69">
        <w:rPr>
          <w:rFonts w:ascii="Times New Roman" w:hAnsi="Times New Roman"/>
          <w:sz w:val="24"/>
          <w:szCs w:val="24"/>
        </w:rPr>
        <w:t xml:space="preserve"> участка;</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lastRenderedPageBreak/>
        <w:t xml:space="preserve">15) 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на расстоянии </w:t>
      </w:r>
      <w:smartTag w:uri="urn:schemas-microsoft-com:office:smarttags" w:element="metricconverter">
        <w:smartTagPr>
          <w:attr w:name="ProductID" w:val="10 метров"/>
        </w:smartTagPr>
        <w:r w:rsidRPr="00571A69">
          <w:rPr>
            <w:rFonts w:ascii="Times New Roman" w:hAnsi="Times New Roman"/>
            <w:sz w:val="24"/>
            <w:szCs w:val="24"/>
          </w:rPr>
          <w:t>10 метров</w:t>
        </w:r>
      </w:smartTag>
      <w:r w:rsidRPr="00571A69">
        <w:rPr>
          <w:rFonts w:ascii="Times New Roman" w:hAnsi="Times New Roman"/>
          <w:sz w:val="24"/>
          <w:szCs w:val="24"/>
        </w:rPr>
        <w:t xml:space="preserve"> по периметру от границы земельного участка.</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3. Границы прилегающих территорий определяются с учетом ограничений и правил, установленных законом Волгоградской области от 10.07.2018 N 83-ОД "О порядке определения органами местного самоуправления границ прилегающих территорий".</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 xml:space="preserve"> Внешняя часть границ прилегающей территории ограничивается ближайшим к зданию, строению, сооружению, земельному участку краем проезжей части дороги общего пользования или линией пересечения с внешней частью границы прилегающей территории иного объекта, определенной в соответствии с настоящими Правилами.</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4. В случае пересечения прилегающих территорий двух или более объектов, имеющих одинаковый метраж, их границы определяются на равном удалении  между объектами. При пересечении прилегающих территорий двух или более объектов, имеющих различный метраж, их границы определяются на расстоянии, пропорциональном общей площади каждого из указанных объектов. Границы прилегающих территорий, установленные настоящим пунктом, могут быть изменены путем заключения соглашения между собственниками и (или) иными законными владельцами объектов.</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 xml:space="preserve">5. Лица, участвующие в содержании прилегающих территорий (за исключением прилегающих территорий к индивидуальным жилым домам, домам блокированной застройки, </w:t>
      </w:r>
      <w:r w:rsidRPr="00571A69">
        <w:rPr>
          <w:rFonts w:ascii="Times New Roman" w:hAnsi="Times New Roman"/>
          <w:iCs/>
          <w:sz w:val="24"/>
          <w:szCs w:val="24"/>
        </w:rPr>
        <w:t>земельным участкам с разрешенным использованием для ведения личного подсобного хозяйства)</w:t>
      </w:r>
      <w:r w:rsidRPr="00571A69">
        <w:rPr>
          <w:rFonts w:ascii="Times New Roman" w:hAnsi="Times New Roman"/>
          <w:sz w:val="24"/>
          <w:szCs w:val="24"/>
        </w:rPr>
        <w:t>, в границах соответствующих прилегающих территорий осуществляют следующие виды работ:</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 уборка (очистка) прилегающей территории от мусора (в весенне-летний</w:t>
      </w:r>
      <w:r w:rsidRPr="00571A69">
        <w:rPr>
          <w:rFonts w:ascii="Times New Roman" w:hAnsi="Times New Roman"/>
          <w:sz w:val="24"/>
          <w:szCs w:val="24"/>
        </w:rPr>
        <w:br/>
        <w:t>и зимний периоды);</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 xml:space="preserve">- скашивание травы при достижении высоты травяного покрова более  20 см (в весенне-летний период);   </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 скашивание, полив и очистка газона от мусора (в весенне-летний</w:t>
      </w:r>
      <w:r w:rsidRPr="00571A69">
        <w:rPr>
          <w:rFonts w:ascii="Times New Roman" w:hAnsi="Times New Roman"/>
          <w:sz w:val="24"/>
          <w:szCs w:val="24"/>
        </w:rPr>
        <w:br/>
        <w:t>период);</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 xml:space="preserve">- обработка </w:t>
      </w:r>
      <w:proofErr w:type="spellStart"/>
      <w:r w:rsidRPr="00571A69">
        <w:rPr>
          <w:rFonts w:ascii="Times New Roman" w:hAnsi="Times New Roman"/>
          <w:sz w:val="24"/>
          <w:szCs w:val="24"/>
        </w:rPr>
        <w:t>противогололедными</w:t>
      </w:r>
      <w:proofErr w:type="spellEnd"/>
      <w:r w:rsidRPr="00571A69">
        <w:rPr>
          <w:rFonts w:ascii="Times New Roman" w:hAnsi="Times New Roman"/>
          <w:sz w:val="24"/>
          <w:szCs w:val="24"/>
        </w:rPr>
        <w:t xml:space="preserve"> материалами, очистка от снега</w:t>
      </w:r>
      <w:r w:rsidRPr="00571A69">
        <w:rPr>
          <w:rFonts w:ascii="Times New Roman" w:hAnsi="Times New Roman"/>
          <w:sz w:val="24"/>
          <w:szCs w:val="24"/>
        </w:rPr>
        <w:br/>
        <w:t>и наледи участка прилегающей территории, на котором осуществляется движение пешеходов, формирование снега и наледи в снежные валы</w:t>
      </w:r>
      <w:r w:rsidRPr="00571A69">
        <w:rPr>
          <w:rFonts w:ascii="Times New Roman" w:hAnsi="Times New Roman"/>
          <w:sz w:val="24"/>
          <w:szCs w:val="24"/>
        </w:rPr>
        <w:br/>
        <w:t>(в зимний период);</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 удаление несанкционированных графических изображений, надписей, информационных материалов (в весенне-летний и зимний периоды);</w:t>
      </w:r>
    </w:p>
    <w:p w:rsidR="00571A69" w:rsidRPr="00571A69" w:rsidRDefault="00571A69" w:rsidP="00571A69">
      <w:pPr>
        <w:spacing w:after="0" w:line="240" w:lineRule="auto"/>
        <w:ind w:firstLine="540"/>
        <w:jc w:val="both"/>
        <w:rPr>
          <w:rFonts w:ascii="Times New Roman" w:hAnsi="Times New Roman"/>
          <w:sz w:val="24"/>
          <w:szCs w:val="24"/>
        </w:rPr>
      </w:pPr>
      <w:proofErr w:type="gramStart"/>
      <w:r w:rsidRPr="00571A69">
        <w:rPr>
          <w:rFonts w:ascii="Times New Roman" w:hAnsi="Times New Roman"/>
          <w:sz w:val="24"/>
          <w:szCs w:val="24"/>
        </w:rPr>
        <w:t>-обеспечение сохранности зеленых насаждений и уход за ними, в том числе проведение санитарной обрезки кустарников и деревьев (в весенне-летний</w:t>
      </w:r>
      <w:r w:rsidRPr="00571A69">
        <w:rPr>
          <w:rFonts w:ascii="Times New Roman" w:hAnsi="Times New Roman"/>
          <w:sz w:val="24"/>
          <w:szCs w:val="24"/>
        </w:rPr>
        <w:br/>
        <w:t>и зимний периоды);</w:t>
      </w:r>
      <w:proofErr w:type="gramEnd"/>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 очищение канав, труб для стока воды от бытового и растительного мусора с целью обеспечения отвода ливневых вод (в весенне-летний период).</w:t>
      </w:r>
    </w:p>
    <w:p w:rsidR="00571A69" w:rsidRPr="00571A69" w:rsidRDefault="00571A69" w:rsidP="00571A69">
      <w:pPr>
        <w:spacing w:after="0" w:line="240" w:lineRule="auto"/>
        <w:ind w:firstLine="540"/>
        <w:jc w:val="both"/>
        <w:rPr>
          <w:rFonts w:ascii="Times New Roman" w:hAnsi="Times New Roman"/>
          <w:b/>
          <w:bCs/>
          <w:sz w:val="24"/>
          <w:szCs w:val="24"/>
          <w:vertAlign w:val="superscript"/>
        </w:rPr>
      </w:pPr>
      <w:r w:rsidRPr="00571A69">
        <w:rPr>
          <w:rFonts w:ascii="Times New Roman" w:hAnsi="Times New Roman"/>
          <w:sz w:val="24"/>
          <w:szCs w:val="24"/>
        </w:rPr>
        <w:t>6. Лица, участвующие в содержании прилегающих территорий</w:t>
      </w:r>
      <w:r w:rsidRPr="00571A69">
        <w:rPr>
          <w:rFonts w:ascii="Times New Roman" w:hAnsi="Times New Roman"/>
          <w:sz w:val="24"/>
          <w:szCs w:val="24"/>
        </w:rPr>
        <w:br/>
        <w:t xml:space="preserve">к индивидуальным жилым домам, домам блокированной застройки, </w:t>
      </w:r>
      <w:r w:rsidRPr="00571A69">
        <w:rPr>
          <w:rFonts w:ascii="Times New Roman" w:hAnsi="Times New Roman"/>
          <w:iCs/>
          <w:sz w:val="24"/>
          <w:szCs w:val="24"/>
        </w:rPr>
        <w:t>земельным участкам с разрешенным использованием для ведения личного подсобного хозяйства</w:t>
      </w:r>
      <w:r w:rsidRPr="00571A69">
        <w:rPr>
          <w:rFonts w:ascii="Times New Roman" w:hAnsi="Times New Roman"/>
          <w:sz w:val="24"/>
          <w:szCs w:val="24"/>
        </w:rPr>
        <w:t>, в границах соответствующих прилегающих территорий осуществляют следующие виды работ:</w:t>
      </w:r>
      <w:r w:rsidRPr="00571A69">
        <w:rPr>
          <w:rFonts w:ascii="Times New Roman" w:hAnsi="Times New Roman"/>
          <w:b/>
          <w:bCs/>
          <w:sz w:val="24"/>
          <w:szCs w:val="24"/>
          <w:vertAlign w:val="superscript"/>
        </w:rPr>
        <w:t xml:space="preserve"> </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 уборка (очистка) прилегающей территории от мусора (в летний</w:t>
      </w:r>
      <w:r w:rsidRPr="00571A69">
        <w:rPr>
          <w:rFonts w:ascii="Times New Roman" w:hAnsi="Times New Roman"/>
          <w:sz w:val="24"/>
          <w:szCs w:val="24"/>
        </w:rPr>
        <w:br/>
        <w:t>и зимний периоды);</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 скашивание травы при достижении высоты травяного покрова более 2</w:t>
      </w:r>
      <w:bookmarkStart w:id="1" w:name="_GoBack"/>
      <w:bookmarkEnd w:id="1"/>
      <w:r w:rsidRPr="00571A69">
        <w:rPr>
          <w:rFonts w:ascii="Times New Roman" w:hAnsi="Times New Roman"/>
          <w:sz w:val="24"/>
          <w:szCs w:val="24"/>
        </w:rPr>
        <w:t xml:space="preserve">0 см (в летний период).   </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 очистка от снега и наледи участка прилегающей территории,</w:t>
      </w:r>
      <w:r w:rsidRPr="00571A69">
        <w:rPr>
          <w:rFonts w:ascii="Times New Roman" w:hAnsi="Times New Roman"/>
          <w:sz w:val="24"/>
          <w:szCs w:val="24"/>
        </w:rPr>
        <w:br/>
        <w:t>на котором осуществляется движение пешеходов (в зимний период);</w:t>
      </w:r>
    </w:p>
    <w:p w:rsidR="00571A69" w:rsidRPr="00571A69" w:rsidRDefault="00571A69" w:rsidP="00571A69">
      <w:pPr>
        <w:spacing w:after="0" w:line="240" w:lineRule="auto"/>
        <w:ind w:firstLine="540"/>
        <w:jc w:val="both"/>
        <w:rPr>
          <w:rFonts w:ascii="Times New Roman" w:hAnsi="Times New Roman"/>
          <w:sz w:val="24"/>
          <w:szCs w:val="24"/>
        </w:rPr>
      </w:pPr>
      <w:proofErr w:type="gramStart"/>
      <w:r w:rsidRPr="00571A69">
        <w:rPr>
          <w:rFonts w:ascii="Times New Roman" w:hAnsi="Times New Roman"/>
          <w:sz w:val="24"/>
          <w:szCs w:val="24"/>
        </w:rPr>
        <w:lastRenderedPageBreak/>
        <w:t>-обеспечение сохранности зеленых насаждений и уход за ними, в том числе проведение санитарной обрезки кустарников и деревьев (в весенне-летний</w:t>
      </w:r>
      <w:r w:rsidRPr="00571A69">
        <w:rPr>
          <w:rFonts w:ascii="Times New Roman" w:hAnsi="Times New Roman"/>
          <w:sz w:val="24"/>
          <w:szCs w:val="24"/>
        </w:rPr>
        <w:br/>
        <w:t>и зимний периоды);</w:t>
      </w:r>
      <w:proofErr w:type="gramEnd"/>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 очищение канав, труб для стока воды от бытового и растительного мусора с целью обеспечения отвода ливневых вод (в весенне-летний период).</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7. Периодичность проведения работ по уборке прилегающей территории, а также требования по их организации определены разделом  IV настоящих Правил.</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 xml:space="preserve">8. </w:t>
      </w:r>
      <w:proofErr w:type="gramStart"/>
      <w:r w:rsidRPr="00571A69">
        <w:rPr>
          <w:rFonts w:ascii="Times New Roman" w:hAnsi="Times New Roman"/>
          <w:sz w:val="24"/>
          <w:szCs w:val="24"/>
        </w:rPr>
        <w:t>В случае наличия соглашения, заключенного физическими</w:t>
      </w:r>
      <w:r w:rsidRPr="00571A69">
        <w:rPr>
          <w:rFonts w:ascii="Times New Roman" w:hAnsi="Times New Roman"/>
          <w:sz w:val="24"/>
          <w:szCs w:val="24"/>
        </w:rPr>
        <w:br/>
        <w:t>и (или) хозяйствующими субъектами с администрацией городского округа о благоустройстве (уборке) территорий общего пользования и определения данным соглашением границ прилегающих территорий, видов и периодичности работ по содержанию прилегающих территорий, отличных от установленных настоящими Правилами, подлежат применению положения соответствующего соглашения.</w:t>
      </w:r>
      <w:proofErr w:type="gramEnd"/>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9. Участие, в том числе финансовое, в содержании прилегающей территории нескольких собственников и (или) лиц, которые владеют зданием, строением, сооружением, земельным участком на ином законном основании осуществляется с учетом соглашения между ними (при наличии соглашения).</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 xml:space="preserve">10. </w:t>
      </w:r>
      <w:proofErr w:type="gramStart"/>
      <w:r w:rsidRPr="00571A69">
        <w:rPr>
          <w:rFonts w:ascii="Times New Roman" w:hAnsi="Times New Roman"/>
          <w:sz w:val="24"/>
          <w:szCs w:val="24"/>
        </w:rPr>
        <w:t>Администрация городского округа представляет информацию</w:t>
      </w:r>
      <w:r w:rsidRPr="00571A69">
        <w:rPr>
          <w:rFonts w:ascii="Times New Roman" w:hAnsi="Times New Roman"/>
          <w:sz w:val="24"/>
          <w:szCs w:val="24"/>
        </w:rPr>
        <w:br/>
        <w:t>о границах прилегающих территорий по запросу собственников зданий, строений, сооружений, земельных участков и (или) иных законных владельцев зданий, строений, сооружений, земельных участков и (или) лиц, привлекаемых собственником или иными законными владельцами указанных объектов,</w:t>
      </w:r>
      <w:r w:rsidRPr="00571A69">
        <w:rPr>
          <w:rFonts w:ascii="Times New Roman" w:hAnsi="Times New Roman"/>
          <w:sz w:val="24"/>
          <w:szCs w:val="24"/>
        </w:rPr>
        <w:br/>
        <w:t>в отношении которых установлены границы прилегающей территории,</w:t>
      </w:r>
      <w:r w:rsidRPr="00571A69">
        <w:rPr>
          <w:rFonts w:ascii="Times New Roman" w:hAnsi="Times New Roman"/>
          <w:sz w:val="24"/>
          <w:szCs w:val="24"/>
        </w:rPr>
        <w:br/>
        <w:t xml:space="preserve">в течение 10 рабочих дней со дня поступления соответствующего запроса, </w:t>
      </w:r>
      <w:r w:rsidRPr="00571A69">
        <w:rPr>
          <w:rFonts w:ascii="Times New Roman" w:hAnsi="Times New Roman"/>
          <w:iCs/>
          <w:sz w:val="24"/>
          <w:szCs w:val="24"/>
        </w:rPr>
        <w:t>если иное не предусмотрено законодательством</w:t>
      </w:r>
      <w:proofErr w:type="gramEnd"/>
      <w:r w:rsidRPr="00571A69">
        <w:rPr>
          <w:rFonts w:ascii="Times New Roman" w:hAnsi="Times New Roman"/>
          <w:iCs/>
          <w:sz w:val="24"/>
          <w:szCs w:val="24"/>
        </w:rPr>
        <w:t xml:space="preserve"> Российской Федерации, законодательством Волгоградской области</w:t>
      </w:r>
      <w:proofErr w:type="gramStart"/>
      <w:r w:rsidRPr="00571A69">
        <w:rPr>
          <w:rFonts w:ascii="Times New Roman" w:hAnsi="Times New Roman"/>
          <w:iCs/>
          <w:sz w:val="24"/>
          <w:szCs w:val="24"/>
        </w:rPr>
        <w:t>.".</w:t>
      </w:r>
      <w:proofErr w:type="gramEnd"/>
    </w:p>
    <w:p w:rsidR="00571A69" w:rsidRPr="00571A69" w:rsidRDefault="00571A69" w:rsidP="00571A69">
      <w:pPr>
        <w:tabs>
          <w:tab w:val="left" w:pos="1099"/>
        </w:tabs>
        <w:spacing w:after="0" w:line="240" w:lineRule="auto"/>
        <w:jc w:val="both"/>
        <w:rPr>
          <w:rFonts w:ascii="Times New Roman" w:hAnsi="Times New Roman"/>
          <w:spacing w:val="-1"/>
          <w:sz w:val="24"/>
          <w:szCs w:val="24"/>
          <w:shd w:val="clear" w:color="auto" w:fill="FFFFFF"/>
        </w:rPr>
      </w:pPr>
    </w:p>
    <w:p w:rsidR="00571A69" w:rsidRPr="00571A69" w:rsidRDefault="00571A69" w:rsidP="00571A69">
      <w:pPr>
        <w:tabs>
          <w:tab w:val="left" w:pos="1099"/>
        </w:tabs>
        <w:spacing w:after="0" w:line="240" w:lineRule="auto"/>
        <w:jc w:val="both"/>
        <w:rPr>
          <w:rFonts w:ascii="Times New Roman" w:hAnsi="Times New Roman"/>
          <w:b/>
          <w:spacing w:val="-1"/>
          <w:sz w:val="24"/>
          <w:szCs w:val="24"/>
          <w:shd w:val="clear" w:color="auto" w:fill="FFFFFF"/>
        </w:rPr>
      </w:pPr>
      <w:r w:rsidRPr="00571A69">
        <w:rPr>
          <w:rFonts w:ascii="Times New Roman" w:hAnsi="Times New Roman"/>
          <w:b/>
          <w:spacing w:val="-1"/>
          <w:sz w:val="24"/>
          <w:szCs w:val="24"/>
          <w:shd w:val="clear" w:color="auto" w:fill="FFFFFF"/>
        </w:rPr>
        <w:t>Председатель</w:t>
      </w:r>
    </w:p>
    <w:p w:rsidR="00571A69" w:rsidRPr="00571A69" w:rsidRDefault="00571A69" w:rsidP="00571A69">
      <w:pPr>
        <w:tabs>
          <w:tab w:val="left" w:pos="1099"/>
        </w:tabs>
        <w:spacing w:after="0" w:line="240" w:lineRule="auto"/>
        <w:jc w:val="both"/>
        <w:rPr>
          <w:rFonts w:ascii="Times New Roman" w:hAnsi="Times New Roman"/>
          <w:b/>
          <w:spacing w:val="-1"/>
          <w:sz w:val="24"/>
          <w:szCs w:val="24"/>
          <w:shd w:val="clear" w:color="auto" w:fill="FFFFFF"/>
        </w:rPr>
      </w:pPr>
      <w:r w:rsidRPr="00571A69">
        <w:rPr>
          <w:rFonts w:ascii="Times New Roman" w:hAnsi="Times New Roman"/>
          <w:b/>
          <w:spacing w:val="-1"/>
          <w:sz w:val="24"/>
          <w:szCs w:val="24"/>
          <w:shd w:val="clear" w:color="auto" w:fill="FFFFFF"/>
        </w:rPr>
        <w:t>Михайловской городской Думы</w:t>
      </w:r>
    </w:p>
    <w:p w:rsidR="00571A69" w:rsidRPr="00571A69" w:rsidRDefault="00571A69" w:rsidP="00571A69">
      <w:pPr>
        <w:tabs>
          <w:tab w:val="left" w:pos="1099"/>
        </w:tabs>
        <w:spacing w:after="0" w:line="240" w:lineRule="auto"/>
        <w:jc w:val="both"/>
        <w:rPr>
          <w:rFonts w:ascii="Times New Roman" w:hAnsi="Times New Roman"/>
          <w:b/>
          <w:spacing w:val="-1"/>
          <w:sz w:val="24"/>
          <w:szCs w:val="24"/>
          <w:shd w:val="clear" w:color="auto" w:fill="FFFFFF"/>
        </w:rPr>
      </w:pPr>
      <w:r w:rsidRPr="00571A69">
        <w:rPr>
          <w:rFonts w:ascii="Times New Roman" w:hAnsi="Times New Roman"/>
          <w:b/>
          <w:spacing w:val="-1"/>
          <w:sz w:val="24"/>
          <w:szCs w:val="24"/>
          <w:shd w:val="clear" w:color="auto" w:fill="FFFFFF"/>
        </w:rPr>
        <w:t>Волгоградской области                                                                                     В.А. Круглов</w:t>
      </w:r>
    </w:p>
    <w:p w:rsidR="00571A69" w:rsidRPr="00571A69" w:rsidRDefault="00571A69" w:rsidP="00571A69">
      <w:pPr>
        <w:tabs>
          <w:tab w:val="left" w:pos="1099"/>
        </w:tabs>
        <w:spacing w:after="0" w:line="240" w:lineRule="auto"/>
        <w:jc w:val="both"/>
        <w:rPr>
          <w:rFonts w:ascii="Times New Roman" w:hAnsi="Times New Roman"/>
          <w:b/>
          <w:spacing w:val="-1"/>
          <w:sz w:val="24"/>
          <w:szCs w:val="24"/>
          <w:shd w:val="clear" w:color="auto" w:fill="FFFFFF"/>
        </w:rPr>
      </w:pPr>
    </w:p>
    <w:p w:rsidR="00571A69" w:rsidRPr="00571A69" w:rsidRDefault="00571A69" w:rsidP="00571A69">
      <w:pPr>
        <w:tabs>
          <w:tab w:val="left" w:pos="1099"/>
        </w:tabs>
        <w:spacing w:after="0" w:line="240" w:lineRule="auto"/>
        <w:jc w:val="both"/>
        <w:rPr>
          <w:rFonts w:ascii="Times New Roman" w:hAnsi="Times New Roman"/>
          <w:b/>
          <w:spacing w:val="-1"/>
          <w:sz w:val="24"/>
          <w:szCs w:val="24"/>
          <w:shd w:val="clear" w:color="auto" w:fill="FFFFFF"/>
        </w:rPr>
      </w:pPr>
    </w:p>
    <w:p w:rsidR="00571A69" w:rsidRPr="00571A69" w:rsidRDefault="00571A69" w:rsidP="00571A69">
      <w:pPr>
        <w:tabs>
          <w:tab w:val="left" w:pos="1099"/>
        </w:tabs>
        <w:spacing w:after="0" w:line="240" w:lineRule="auto"/>
        <w:jc w:val="both"/>
        <w:rPr>
          <w:rFonts w:ascii="Times New Roman" w:hAnsi="Times New Roman"/>
          <w:b/>
          <w:spacing w:val="-1"/>
          <w:sz w:val="24"/>
          <w:szCs w:val="24"/>
          <w:shd w:val="clear" w:color="auto" w:fill="FFFFFF"/>
        </w:rPr>
      </w:pPr>
    </w:p>
    <w:p w:rsidR="00571A69" w:rsidRPr="00571A69" w:rsidRDefault="00571A69" w:rsidP="00571A69">
      <w:pPr>
        <w:tabs>
          <w:tab w:val="left" w:pos="1099"/>
        </w:tabs>
        <w:spacing w:after="0" w:line="240" w:lineRule="auto"/>
        <w:jc w:val="both"/>
        <w:rPr>
          <w:rFonts w:ascii="Times New Roman" w:hAnsi="Times New Roman"/>
          <w:b/>
          <w:spacing w:val="-1"/>
          <w:sz w:val="24"/>
          <w:szCs w:val="24"/>
          <w:shd w:val="clear" w:color="auto" w:fill="FFFFFF"/>
        </w:rPr>
      </w:pPr>
      <w:r w:rsidRPr="00571A69">
        <w:rPr>
          <w:rFonts w:ascii="Times New Roman" w:hAnsi="Times New Roman"/>
          <w:b/>
          <w:spacing w:val="-1"/>
          <w:sz w:val="24"/>
          <w:szCs w:val="24"/>
          <w:shd w:val="clear" w:color="auto" w:fill="FFFFFF"/>
        </w:rPr>
        <w:t xml:space="preserve">Глава городского округа </w:t>
      </w:r>
    </w:p>
    <w:p w:rsidR="00571A69" w:rsidRPr="00571A69" w:rsidRDefault="00571A69" w:rsidP="00571A69">
      <w:pPr>
        <w:tabs>
          <w:tab w:val="left" w:pos="1099"/>
        </w:tabs>
        <w:spacing w:after="0" w:line="240" w:lineRule="auto"/>
        <w:jc w:val="both"/>
        <w:rPr>
          <w:rFonts w:ascii="Times New Roman" w:hAnsi="Times New Roman"/>
          <w:b/>
          <w:spacing w:val="-1"/>
          <w:sz w:val="24"/>
          <w:szCs w:val="24"/>
          <w:shd w:val="clear" w:color="auto" w:fill="FFFFFF"/>
        </w:rPr>
      </w:pPr>
      <w:r w:rsidRPr="00571A69">
        <w:rPr>
          <w:rFonts w:ascii="Times New Roman" w:hAnsi="Times New Roman"/>
          <w:b/>
          <w:spacing w:val="-1"/>
          <w:sz w:val="24"/>
          <w:szCs w:val="24"/>
          <w:shd w:val="clear" w:color="auto" w:fill="FFFFFF"/>
        </w:rPr>
        <w:t>город Михайловка</w:t>
      </w:r>
    </w:p>
    <w:p w:rsidR="00571A69" w:rsidRPr="00571A69" w:rsidRDefault="00571A69" w:rsidP="00571A69">
      <w:pPr>
        <w:tabs>
          <w:tab w:val="left" w:pos="1099"/>
          <w:tab w:val="left" w:pos="7797"/>
        </w:tabs>
        <w:spacing w:after="0" w:line="240" w:lineRule="auto"/>
        <w:jc w:val="both"/>
        <w:rPr>
          <w:rFonts w:ascii="Times New Roman" w:hAnsi="Times New Roman"/>
          <w:b/>
          <w:spacing w:val="-1"/>
          <w:sz w:val="24"/>
          <w:szCs w:val="24"/>
          <w:shd w:val="clear" w:color="auto" w:fill="FFFFFF"/>
        </w:rPr>
      </w:pPr>
      <w:r w:rsidRPr="00571A69">
        <w:rPr>
          <w:rFonts w:ascii="Times New Roman" w:hAnsi="Times New Roman"/>
          <w:b/>
          <w:spacing w:val="-1"/>
          <w:sz w:val="24"/>
          <w:szCs w:val="24"/>
          <w:shd w:val="clear" w:color="auto" w:fill="FFFFFF"/>
        </w:rPr>
        <w:t>Волгоградской области                                                                                     А.В. Тюрин</w:t>
      </w:r>
    </w:p>
    <w:p w:rsidR="00571A69" w:rsidRPr="00571A69" w:rsidRDefault="00571A69" w:rsidP="00571A69">
      <w:pPr>
        <w:tabs>
          <w:tab w:val="left" w:pos="1099"/>
        </w:tabs>
        <w:spacing w:after="0" w:line="240" w:lineRule="auto"/>
        <w:jc w:val="both"/>
        <w:rPr>
          <w:rFonts w:ascii="Times New Roman" w:hAnsi="Times New Roman"/>
          <w:b/>
          <w:spacing w:val="-1"/>
          <w:sz w:val="24"/>
          <w:szCs w:val="24"/>
          <w:shd w:val="clear" w:color="auto" w:fill="FFFFFF"/>
        </w:rPr>
      </w:pPr>
    </w:p>
    <w:p w:rsidR="00571A69" w:rsidRPr="00571A69" w:rsidRDefault="00571A69" w:rsidP="00571A69">
      <w:pPr>
        <w:tabs>
          <w:tab w:val="left" w:pos="1099"/>
        </w:tabs>
        <w:spacing w:after="0" w:line="240" w:lineRule="auto"/>
        <w:jc w:val="both"/>
        <w:rPr>
          <w:rFonts w:ascii="Times New Roman" w:hAnsi="Times New Roman"/>
          <w:b/>
          <w:spacing w:val="-1"/>
          <w:sz w:val="24"/>
          <w:szCs w:val="24"/>
          <w:shd w:val="clear" w:color="auto" w:fill="FFFFFF"/>
        </w:rPr>
      </w:pPr>
      <w:r w:rsidRPr="00571A69">
        <w:rPr>
          <w:rFonts w:ascii="Times New Roman" w:hAnsi="Times New Roman"/>
          <w:b/>
          <w:spacing w:val="-1"/>
          <w:sz w:val="24"/>
          <w:szCs w:val="24"/>
          <w:shd w:val="clear" w:color="auto" w:fill="FFFFFF"/>
        </w:rPr>
        <w:t xml:space="preserve">«__» __________ 2023 г.  </w:t>
      </w:r>
    </w:p>
    <w:p w:rsidR="00571A69" w:rsidRDefault="00571A69" w:rsidP="00EE56F5">
      <w:pPr>
        <w:spacing w:after="0" w:line="240" w:lineRule="auto"/>
        <w:ind w:firstLine="567"/>
        <w:jc w:val="both"/>
        <w:rPr>
          <w:rFonts w:ascii="Times New Roman" w:hAnsi="Times New Roman"/>
          <w:sz w:val="24"/>
          <w:szCs w:val="24"/>
        </w:rPr>
      </w:pPr>
    </w:p>
    <w:sectPr w:rsidR="00571A69" w:rsidSect="00D30D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sans-serif">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91B33"/>
    <w:multiLevelType w:val="hybridMultilevel"/>
    <w:tmpl w:val="9FF29C60"/>
    <w:lvl w:ilvl="0" w:tplc="98D4A182">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7F4B"/>
    <w:rsid w:val="000016D8"/>
    <w:rsid w:val="00002244"/>
    <w:rsid w:val="00003C4D"/>
    <w:rsid w:val="0000493E"/>
    <w:rsid w:val="00005190"/>
    <w:rsid w:val="00006A32"/>
    <w:rsid w:val="00007212"/>
    <w:rsid w:val="00007A84"/>
    <w:rsid w:val="000103C4"/>
    <w:rsid w:val="00010DAB"/>
    <w:rsid w:val="00011991"/>
    <w:rsid w:val="00013F63"/>
    <w:rsid w:val="00014848"/>
    <w:rsid w:val="00015181"/>
    <w:rsid w:val="000173E2"/>
    <w:rsid w:val="000175F0"/>
    <w:rsid w:val="00017F8E"/>
    <w:rsid w:val="00020C50"/>
    <w:rsid w:val="00020E55"/>
    <w:rsid w:val="00021190"/>
    <w:rsid w:val="00022640"/>
    <w:rsid w:val="000251BA"/>
    <w:rsid w:val="00026A38"/>
    <w:rsid w:val="000311DD"/>
    <w:rsid w:val="000314B8"/>
    <w:rsid w:val="00034008"/>
    <w:rsid w:val="0003453E"/>
    <w:rsid w:val="00035028"/>
    <w:rsid w:val="000363ED"/>
    <w:rsid w:val="00037550"/>
    <w:rsid w:val="00037D4A"/>
    <w:rsid w:val="000402FD"/>
    <w:rsid w:val="00043B2B"/>
    <w:rsid w:val="00045C17"/>
    <w:rsid w:val="000534D3"/>
    <w:rsid w:val="00054C25"/>
    <w:rsid w:val="00054FBF"/>
    <w:rsid w:val="00055F37"/>
    <w:rsid w:val="00060664"/>
    <w:rsid w:val="00064C79"/>
    <w:rsid w:val="00065EFB"/>
    <w:rsid w:val="00066018"/>
    <w:rsid w:val="00066D18"/>
    <w:rsid w:val="00067AD5"/>
    <w:rsid w:val="00070834"/>
    <w:rsid w:val="00072B89"/>
    <w:rsid w:val="00072E57"/>
    <w:rsid w:val="000761AB"/>
    <w:rsid w:val="00082B44"/>
    <w:rsid w:val="00083140"/>
    <w:rsid w:val="00084DF4"/>
    <w:rsid w:val="00086DFB"/>
    <w:rsid w:val="000917E8"/>
    <w:rsid w:val="00092621"/>
    <w:rsid w:val="0009342E"/>
    <w:rsid w:val="00095060"/>
    <w:rsid w:val="00096866"/>
    <w:rsid w:val="000974F1"/>
    <w:rsid w:val="000A0801"/>
    <w:rsid w:val="000A1EB3"/>
    <w:rsid w:val="000A1EDC"/>
    <w:rsid w:val="000A21BD"/>
    <w:rsid w:val="000A6163"/>
    <w:rsid w:val="000B1391"/>
    <w:rsid w:val="000B1BDD"/>
    <w:rsid w:val="000B28A3"/>
    <w:rsid w:val="000B2AF5"/>
    <w:rsid w:val="000B2F3B"/>
    <w:rsid w:val="000B50B1"/>
    <w:rsid w:val="000C151C"/>
    <w:rsid w:val="000C671C"/>
    <w:rsid w:val="000D231D"/>
    <w:rsid w:val="000D28D2"/>
    <w:rsid w:val="000D3ED7"/>
    <w:rsid w:val="000D4AC3"/>
    <w:rsid w:val="000D6026"/>
    <w:rsid w:val="000D7CDF"/>
    <w:rsid w:val="000E55E6"/>
    <w:rsid w:val="000E698E"/>
    <w:rsid w:val="000E72F3"/>
    <w:rsid w:val="000F0273"/>
    <w:rsid w:val="000F09B0"/>
    <w:rsid w:val="000F1FAF"/>
    <w:rsid w:val="000F2266"/>
    <w:rsid w:val="000F3850"/>
    <w:rsid w:val="000F3951"/>
    <w:rsid w:val="000F709B"/>
    <w:rsid w:val="001011DF"/>
    <w:rsid w:val="001019B7"/>
    <w:rsid w:val="001044D5"/>
    <w:rsid w:val="00105296"/>
    <w:rsid w:val="0010741C"/>
    <w:rsid w:val="00107FB6"/>
    <w:rsid w:val="001128CC"/>
    <w:rsid w:val="0011484B"/>
    <w:rsid w:val="00115951"/>
    <w:rsid w:val="00116BD1"/>
    <w:rsid w:val="001248B2"/>
    <w:rsid w:val="00124AE6"/>
    <w:rsid w:val="0012555B"/>
    <w:rsid w:val="00126F7D"/>
    <w:rsid w:val="00127045"/>
    <w:rsid w:val="00127B02"/>
    <w:rsid w:val="00133091"/>
    <w:rsid w:val="001335EF"/>
    <w:rsid w:val="00134D56"/>
    <w:rsid w:val="001372EB"/>
    <w:rsid w:val="00137C69"/>
    <w:rsid w:val="00143489"/>
    <w:rsid w:val="00143983"/>
    <w:rsid w:val="00143DF4"/>
    <w:rsid w:val="001445CA"/>
    <w:rsid w:val="0014622C"/>
    <w:rsid w:val="00147212"/>
    <w:rsid w:val="00150C05"/>
    <w:rsid w:val="00151356"/>
    <w:rsid w:val="00151ED5"/>
    <w:rsid w:val="00152368"/>
    <w:rsid w:val="0015276F"/>
    <w:rsid w:val="001553D8"/>
    <w:rsid w:val="00161776"/>
    <w:rsid w:val="00161B2F"/>
    <w:rsid w:val="00162093"/>
    <w:rsid w:val="0016514E"/>
    <w:rsid w:val="00165AD0"/>
    <w:rsid w:val="001715B3"/>
    <w:rsid w:val="0017249F"/>
    <w:rsid w:val="001730DF"/>
    <w:rsid w:val="0017442F"/>
    <w:rsid w:val="001751F8"/>
    <w:rsid w:val="00176790"/>
    <w:rsid w:val="001768F6"/>
    <w:rsid w:val="00177998"/>
    <w:rsid w:val="00182BE5"/>
    <w:rsid w:val="00182F3E"/>
    <w:rsid w:val="00184075"/>
    <w:rsid w:val="00184B9B"/>
    <w:rsid w:val="001853A1"/>
    <w:rsid w:val="00186C55"/>
    <w:rsid w:val="0019068A"/>
    <w:rsid w:val="00191EAB"/>
    <w:rsid w:val="00192483"/>
    <w:rsid w:val="0019453D"/>
    <w:rsid w:val="00196636"/>
    <w:rsid w:val="00197C00"/>
    <w:rsid w:val="001A219E"/>
    <w:rsid w:val="001A266D"/>
    <w:rsid w:val="001A5034"/>
    <w:rsid w:val="001A7FD9"/>
    <w:rsid w:val="001B1D44"/>
    <w:rsid w:val="001B212B"/>
    <w:rsid w:val="001B399F"/>
    <w:rsid w:val="001B437B"/>
    <w:rsid w:val="001B5445"/>
    <w:rsid w:val="001B6944"/>
    <w:rsid w:val="001C2FF8"/>
    <w:rsid w:val="001C365B"/>
    <w:rsid w:val="001C3A9D"/>
    <w:rsid w:val="001C41D6"/>
    <w:rsid w:val="001C477A"/>
    <w:rsid w:val="001C50F2"/>
    <w:rsid w:val="001C59C5"/>
    <w:rsid w:val="001D2570"/>
    <w:rsid w:val="001D26B2"/>
    <w:rsid w:val="001D46A9"/>
    <w:rsid w:val="001D5FBE"/>
    <w:rsid w:val="001D64A5"/>
    <w:rsid w:val="001D6B88"/>
    <w:rsid w:val="001D70E5"/>
    <w:rsid w:val="001D7C48"/>
    <w:rsid w:val="001D7D8B"/>
    <w:rsid w:val="001E1AB4"/>
    <w:rsid w:val="001E5363"/>
    <w:rsid w:val="001E7A23"/>
    <w:rsid w:val="001F0506"/>
    <w:rsid w:val="001F0FB0"/>
    <w:rsid w:val="001F40C6"/>
    <w:rsid w:val="001F425D"/>
    <w:rsid w:val="001F75C1"/>
    <w:rsid w:val="00202F97"/>
    <w:rsid w:val="00203FEC"/>
    <w:rsid w:val="002102E0"/>
    <w:rsid w:val="00216927"/>
    <w:rsid w:val="00221049"/>
    <w:rsid w:val="0022237D"/>
    <w:rsid w:val="00222A08"/>
    <w:rsid w:val="00222CA2"/>
    <w:rsid w:val="002236E5"/>
    <w:rsid w:val="00224C4D"/>
    <w:rsid w:val="00224EBB"/>
    <w:rsid w:val="002306AF"/>
    <w:rsid w:val="00230950"/>
    <w:rsid w:val="00230A6A"/>
    <w:rsid w:val="0023137C"/>
    <w:rsid w:val="002338D5"/>
    <w:rsid w:val="00235A8B"/>
    <w:rsid w:val="00235ADB"/>
    <w:rsid w:val="0024268D"/>
    <w:rsid w:val="002436A8"/>
    <w:rsid w:val="00244115"/>
    <w:rsid w:val="00245927"/>
    <w:rsid w:val="00246148"/>
    <w:rsid w:val="00246C8B"/>
    <w:rsid w:val="00251E71"/>
    <w:rsid w:val="00251F43"/>
    <w:rsid w:val="00251FF1"/>
    <w:rsid w:val="00252C73"/>
    <w:rsid w:val="002532DD"/>
    <w:rsid w:val="00254059"/>
    <w:rsid w:val="00264764"/>
    <w:rsid w:val="0026479A"/>
    <w:rsid w:val="00266028"/>
    <w:rsid w:val="00267D7D"/>
    <w:rsid w:val="00270613"/>
    <w:rsid w:val="002706F8"/>
    <w:rsid w:val="00271E7E"/>
    <w:rsid w:val="00272285"/>
    <w:rsid w:val="002723CF"/>
    <w:rsid w:val="0027276D"/>
    <w:rsid w:val="00274CB4"/>
    <w:rsid w:val="0027503E"/>
    <w:rsid w:val="0027548B"/>
    <w:rsid w:val="00275B24"/>
    <w:rsid w:val="00275F0A"/>
    <w:rsid w:val="0027663A"/>
    <w:rsid w:val="00276C0D"/>
    <w:rsid w:val="0028033E"/>
    <w:rsid w:val="00280DDF"/>
    <w:rsid w:val="0028234E"/>
    <w:rsid w:val="002827E8"/>
    <w:rsid w:val="00283C7D"/>
    <w:rsid w:val="002849D8"/>
    <w:rsid w:val="00286559"/>
    <w:rsid w:val="00286AD5"/>
    <w:rsid w:val="00292929"/>
    <w:rsid w:val="00292C50"/>
    <w:rsid w:val="0029616C"/>
    <w:rsid w:val="002962FB"/>
    <w:rsid w:val="00296FA7"/>
    <w:rsid w:val="002A0A72"/>
    <w:rsid w:val="002A3AA8"/>
    <w:rsid w:val="002A3B74"/>
    <w:rsid w:val="002A3E60"/>
    <w:rsid w:val="002A5F93"/>
    <w:rsid w:val="002A6B7D"/>
    <w:rsid w:val="002A7C80"/>
    <w:rsid w:val="002B2386"/>
    <w:rsid w:val="002B24F7"/>
    <w:rsid w:val="002B4CB1"/>
    <w:rsid w:val="002B52FE"/>
    <w:rsid w:val="002B5AC0"/>
    <w:rsid w:val="002B6452"/>
    <w:rsid w:val="002B67FD"/>
    <w:rsid w:val="002B7646"/>
    <w:rsid w:val="002B767C"/>
    <w:rsid w:val="002C3744"/>
    <w:rsid w:val="002C37A1"/>
    <w:rsid w:val="002C6838"/>
    <w:rsid w:val="002D1A96"/>
    <w:rsid w:val="002D1D2A"/>
    <w:rsid w:val="002D3F30"/>
    <w:rsid w:val="002D40AA"/>
    <w:rsid w:val="002D42E9"/>
    <w:rsid w:val="002D5211"/>
    <w:rsid w:val="002D7D55"/>
    <w:rsid w:val="002E34CE"/>
    <w:rsid w:val="002E7C58"/>
    <w:rsid w:val="002E7DE2"/>
    <w:rsid w:val="002E7EE6"/>
    <w:rsid w:val="002F031E"/>
    <w:rsid w:val="002F2538"/>
    <w:rsid w:val="002F3C53"/>
    <w:rsid w:val="002F3FAD"/>
    <w:rsid w:val="002F4556"/>
    <w:rsid w:val="002F6D0F"/>
    <w:rsid w:val="002F7605"/>
    <w:rsid w:val="00302230"/>
    <w:rsid w:val="00306A4A"/>
    <w:rsid w:val="00310BBD"/>
    <w:rsid w:val="003112B1"/>
    <w:rsid w:val="00311DCF"/>
    <w:rsid w:val="00315C50"/>
    <w:rsid w:val="003207DD"/>
    <w:rsid w:val="00320D3C"/>
    <w:rsid w:val="0032135D"/>
    <w:rsid w:val="00321CA2"/>
    <w:rsid w:val="00323A3A"/>
    <w:rsid w:val="00324565"/>
    <w:rsid w:val="0032631C"/>
    <w:rsid w:val="00326AB0"/>
    <w:rsid w:val="00326C45"/>
    <w:rsid w:val="003308C1"/>
    <w:rsid w:val="003317AC"/>
    <w:rsid w:val="00335632"/>
    <w:rsid w:val="00337222"/>
    <w:rsid w:val="00344403"/>
    <w:rsid w:val="00344A7B"/>
    <w:rsid w:val="003510A5"/>
    <w:rsid w:val="0035169A"/>
    <w:rsid w:val="00352B4D"/>
    <w:rsid w:val="003531D0"/>
    <w:rsid w:val="00355EF4"/>
    <w:rsid w:val="00357136"/>
    <w:rsid w:val="003571FE"/>
    <w:rsid w:val="003579BF"/>
    <w:rsid w:val="00357EB0"/>
    <w:rsid w:val="00364BAD"/>
    <w:rsid w:val="00366309"/>
    <w:rsid w:val="0037249C"/>
    <w:rsid w:val="0037329C"/>
    <w:rsid w:val="00373AC3"/>
    <w:rsid w:val="00373BD5"/>
    <w:rsid w:val="00375556"/>
    <w:rsid w:val="0037705D"/>
    <w:rsid w:val="00377356"/>
    <w:rsid w:val="00384CF4"/>
    <w:rsid w:val="00385273"/>
    <w:rsid w:val="003854D1"/>
    <w:rsid w:val="00386852"/>
    <w:rsid w:val="00395DBF"/>
    <w:rsid w:val="00396A36"/>
    <w:rsid w:val="00397602"/>
    <w:rsid w:val="003A0371"/>
    <w:rsid w:val="003A32A7"/>
    <w:rsid w:val="003B15D9"/>
    <w:rsid w:val="003B39B1"/>
    <w:rsid w:val="003B57B4"/>
    <w:rsid w:val="003B66E9"/>
    <w:rsid w:val="003C057C"/>
    <w:rsid w:val="003C0E4A"/>
    <w:rsid w:val="003C0F91"/>
    <w:rsid w:val="003D0224"/>
    <w:rsid w:val="003D1034"/>
    <w:rsid w:val="003D13EC"/>
    <w:rsid w:val="003D320F"/>
    <w:rsid w:val="003D5377"/>
    <w:rsid w:val="003E0152"/>
    <w:rsid w:val="003E07E2"/>
    <w:rsid w:val="003E1218"/>
    <w:rsid w:val="003E1375"/>
    <w:rsid w:val="003E1534"/>
    <w:rsid w:val="003E18A3"/>
    <w:rsid w:val="003E23D6"/>
    <w:rsid w:val="003E3160"/>
    <w:rsid w:val="003E7F27"/>
    <w:rsid w:val="003F0D89"/>
    <w:rsid w:val="003F1C05"/>
    <w:rsid w:val="003F4056"/>
    <w:rsid w:val="003F4605"/>
    <w:rsid w:val="003F4D4B"/>
    <w:rsid w:val="003F549C"/>
    <w:rsid w:val="003F5A61"/>
    <w:rsid w:val="003F7CB1"/>
    <w:rsid w:val="004005DF"/>
    <w:rsid w:val="004007E7"/>
    <w:rsid w:val="00400ACD"/>
    <w:rsid w:val="00403E04"/>
    <w:rsid w:val="004117C7"/>
    <w:rsid w:val="00412963"/>
    <w:rsid w:val="00412B3E"/>
    <w:rsid w:val="00412B4C"/>
    <w:rsid w:val="0041527D"/>
    <w:rsid w:val="00416214"/>
    <w:rsid w:val="004220C7"/>
    <w:rsid w:val="00426833"/>
    <w:rsid w:val="00426BA2"/>
    <w:rsid w:val="00431E9F"/>
    <w:rsid w:val="004332A1"/>
    <w:rsid w:val="00437170"/>
    <w:rsid w:val="00444C68"/>
    <w:rsid w:val="004475D0"/>
    <w:rsid w:val="00447680"/>
    <w:rsid w:val="00447D26"/>
    <w:rsid w:val="00447DE9"/>
    <w:rsid w:val="0045238A"/>
    <w:rsid w:val="0045423C"/>
    <w:rsid w:val="004552B2"/>
    <w:rsid w:val="00457DC1"/>
    <w:rsid w:val="004617D8"/>
    <w:rsid w:val="00463D63"/>
    <w:rsid w:val="00463D71"/>
    <w:rsid w:val="00466F38"/>
    <w:rsid w:val="004674BA"/>
    <w:rsid w:val="004675B0"/>
    <w:rsid w:val="00470A40"/>
    <w:rsid w:val="004748F5"/>
    <w:rsid w:val="00480002"/>
    <w:rsid w:val="00482264"/>
    <w:rsid w:val="00482926"/>
    <w:rsid w:val="004847F4"/>
    <w:rsid w:val="00484BD4"/>
    <w:rsid w:val="00490A99"/>
    <w:rsid w:val="0049130A"/>
    <w:rsid w:val="0049149F"/>
    <w:rsid w:val="00491FFF"/>
    <w:rsid w:val="00492C1A"/>
    <w:rsid w:val="0049343D"/>
    <w:rsid w:val="00495189"/>
    <w:rsid w:val="0049534F"/>
    <w:rsid w:val="00495DB4"/>
    <w:rsid w:val="00497C36"/>
    <w:rsid w:val="00497E89"/>
    <w:rsid w:val="004A26C3"/>
    <w:rsid w:val="004A308C"/>
    <w:rsid w:val="004A3761"/>
    <w:rsid w:val="004A4BEF"/>
    <w:rsid w:val="004A6147"/>
    <w:rsid w:val="004B14B8"/>
    <w:rsid w:val="004B4A4C"/>
    <w:rsid w:val="004B4A68"/>
    <w:rsid w:val="004B6773"/>
    <w:rsid w:val="004B7635"/>
    <w:rsid w:val="004B764A"/>
    <w:rsid w:val="004B7946"/>
    <w:rsid w:val="004C0DC2"/>
    <w:rsid w:val="004C1353"/>
    <w:rsid w:val="004C303C"/>
    <w:rsid w:val="004C4942"/>
    <w:rsid w:val="004C5603"/>
    <w:rsid w:val="004C7A7F"/>
    <w:rsid w:val="004D2A54"/>
    <w:rsid w:val="004D67A3"/>
    <w:rsid w:val="004D6A24"/>
    <w:rsid w:val="004D7385"/>
    <w:rsid w:val="004E0999"/>
    <w:rsid w:val="004E3378"/>
    <w:rsid w:val="004E3E68"/>
    <w:rsid w:val="004E4504"/>
    <w:rsid w:val="004E51D3"/>
    <w:rsid w:val="004E5854"/>
    <w:rsid w:val="004E6146"/>
    <w:rsid w:val="004E635C"/>
    <w:rsid w:val="004E6ABE"/>
    <w:rsid w:val="004E7B1F"/>
    <w:rsid w:val="004F2000"/>
    <w:rsid w:val="004F2CCB"/>
    <w:rsid w:val="004F3687"/>
    <w:rsid w:val="004F3DDB"/>
    <w:rsid w:val="004F3E16"/>
    <w:rsid w:val="004F4766"/>
    <w:rsid w:val="004F77BB"/>
    <w:rsid w:val="005011F8"/>
    <w:rsid w:val="0050234C"/>
    <w:rsid w:val="00503773"/>
    <w:rsid w:val="00504C48"/>
    <w:rsid w:val="005100C4"/>
    <w:rsid w:val="00510CEC"/>
    <w:rsid w:val="00511707"/>
    <w:rsid w:val="00512467"/>
    <w:rsid w:val="00512608"/>
    <w:rsid w:val="005151BE"/>
    <w:rsid w:val="00515C95"/>
    <w:rsid w:val="00515F86"/>
    <w:rsid w:val="00516291"/>
    <w:rsid w:val="00521253"/>
    <w:rsid w:val="00521EE4"/>
    <w:rsid w:val="00522951"/>
    <w:rsid w:val="00524AFF"/>
    <w:rsid w:val="00524D61"/>
    <w:rsid w:val="00525671"/>
    <w:rsid w:val="00527B37"/>
    <w:rsid w:val="00531EE3"/>
    <w:rsid w:val="00533FD5"/>
    <w:rsid w:val="005341FD"/>
    <w:rsid w:val="005346D5"/>
    <w:rsid w:val="005350BD"/>
    <w:rsid w:val="00535EA1"/>
    <w:rsid w:val="0054151E"/>
    <w:rsid w:val="005423C6"/>
    <w:rsid w:val="005428B5"/>
    <w:rsid w:val="00543689"/>
    <w:rsid w:val="00543B5C"/>
    <w:rsid w:val="005464A6"/>
    <w:rsid w:val="0054675C"/>
    <w:rsid w:val="00547859"/>
    <w:rsid w:val="00547D71"/>
    <w:rsid w:val="005520AF"/>
    <w:rsid w:val="00553B95"/>
    <w:rsid w:val="0055415E"/>
    <w:rsid w:val="00554875"/>
    <w:rsid w:val="00555965"/>
    <w:rsid w:val="00556AB2"/>
    <w:rsid w:val="00561B6A"/>
    <w:rsid w:val="00564D06"/>
    <w:rsid w:val="005656E5"/>
    <w:rsid w:val="0057126A"/>
    <w:rsid w:val="00571A69"/>
    <w:rsid w:val="00571CA1"/>
    <w:rsid w:val="0057362B"/>
    <w:rsid w:val="00574731"/>
    <w:rsid w:val="005747B1"/>
    <w:rsid w:val="00574836"/>
    <w:rsid w:val="00576EF5"/>
    <w:rsid w:val="0058248D"/>
    <w:rsid w:val="005830B0"/>
    <w:rsid w:val="00583717"/>
    <w:rsid w:val="0058394F"/>
    <w:rsid w:val="00584665"/>
    <w:rsid w:val="0058525B"/>
    <w:rsid w:val="00590212"/>
    <w:rsid w:val="005907FD"/>
    <w:rsid w:val="00590BAD"/>
    <w:rsid w:val="00594C33"/>
    <w:rsid w:val="00594CD8"/>
    <w:rsid w:val="005970ED"/>
    <w:rsid w:val="00597E09"/>
    <w:rsid w:val="005A0312"/>
    <w:rsid w:val="005A053F"/>
    <w:rsid w:val="005A0F76"/>
    <w:rsid w:val="005A1864"/>
    <w:rsid w:val="005A1924"/>
    <w:rsid w:val="005A241D"/>
    <w:rsid w:val="005A79B5"/>
    <w:rsid w:val="005A7C05"/>
    <w:rsid w:val="005B2674"/>
    <w:rsid w:val="005B3160"/>
    <w:rsid w:val="005B359B"/>
    <w:rsid w:val="005B3830"/>
    <w:rsid w:val="005B3A01"/>
    <w:rsid w:val="005C1E4B"/>
    <w:rsid w:val="005C2D78"/>
    <w:rsid w:val="005C2E87"/>
    <w:rsid w:val="005C4518"/>
    <w:rsid w:val="005D199E"/>
    <w:rsid w:val="005D1ECA"/>
    <w:rsid w:val="005D35DC"/>
    <w:rsid w:val="005D3854"/>
    <w:rsid w:val="005D4E76"/>
    <w:rsid w:val="005E3F74"/>
    <w:rsid w:val="005E69D5"/>
    <w:rsid w:val="005F089C"/>
    <w:rsid w:val="005F1248"/>
    <w:rsid w:val="005F1698"/>
    <w:rsid w:val="005F3250"/>
    <w:rsid w:val="005F385B"/>
    <w:rsid w:val="005F3A43"/>
    <w:rsid w:val="005F3CA5"/>
    <w:rsid w:val="005F5C12"/>
    <w:rsid w:val="005F774B"/>
    <w:rsid w:val="005F7F4C"/>
    <w:rsid w:val="00601C4F"/>
    <w:rsid w:val="006129A3"/>
    <w:rsid w:val="0061332D"/>
    <w:rsid w:val="006138DD"/>
    <w:rsid w:val="0061762F"/>
    <w:rsid w:val="00620F78"/>
    <w:rsid w:val="00627A2E"/>
    <w:rsid w:val="00630127"/>
    <w:rsid w:val="006308F3"/>
    <w:rsid w:val="00631CC9"/>
    <w:rsid w:val="006327F5"/>
    <w:rsid w:val="0063281F"/>
    <w:rsid w:val="00633331"/>
    <w:rsid w:val="0063424A"/>
    <w:rsid w:val="00635C19"/>
    <w:rsid w:val="006405BC"/>
    <w:rsid w:val="00641D31"/>
    <w:rsid w:val="00642BA6"/>
    <w:rsid w:val="006442EF"/>
    <w:rsid w:val="006468C1"/>
    <w:rsid w:val="006500ED"/>
    <w:rsid w:val="0065321C"/>
    <w:rsid w:val="006554B8"/>
    <w:rsid w:val="0065587D"/>
    <w:rsid w:val="00657E3D"/>
    <w:rsid w:val="00662AB9"/>
    <w:rsid w:val="00665C2D"/>
    <w:rsid w:val="00666977"/>
    <w:rsid w:val="00672DB1"/>
    <w:rsid w:val="00674012"/>
    <w:rsid w:val="00675A72"/>
    <w:rsid w:val="00675B9F"/>
    <w:rsid w:val="00680309"/>
    <w:rsid w:val="006825B3"/>
    <w:rsid w:val="00684997"/>
    <w:rsid w:val="00684A6C"/>
    <w:rsid w:val="00684EAE"/>
    <w:rsid w:val="00685E6C"/>
    <w:rsid w:val="00686429"/>
    <w:rsid w:val="00693C5E"/>
    <w:rsid w:val="006951E2"/>
    <w:rsid w:val="006962BC"/>
    <w:rsid w:val="00696D61"/>
    <w:rsid w:val="006A1EFB"/>
    <w:rsid w:val="006A597A"/>
    <w:rsid w:val="006B127D"/>
    <w:rsid w:val="006B16D9"/>
    <w:rsid w:val="006B1843"/>
    <w:rsid w:val="006B23E7"/>
    <w:rsid w:val="006B446C"/>
    <w:rsid w:val="006B468F"/>
    <w:rsid w:val="006B5416"/>
    <w:rsid w:val="006B552A"/>
    <w:rsid w:val="006B61B5"/>
    <w:rsid w:val="006C2DE8"/>
    <w:rsid w:val="006C4E0B"/>
    <w:rsid w:val="006C7759"/>
    <w:rsid w:val="006D190A"/>
    <w:rsid w:val="006D1BAE"/>
    <w:rsid w:val="006D1C8B"/>
    <w:rsid w:val="006D4517"/>
    <w:rsid w:val="006D4816"/>
    <w:rsid w:val="006D4E9C"/>
    <w:rsid w:val="006D5E85"/>
    <w:rsid w:val="006D6FC7"/>
    <w:rsid w:val="006D7F2B"/>
    <w:rsid w:val="006E05A3"/>
    <w:rsid w:val="006E10EE"/>
    <w:rsid w:val="006F0021"/>
    <w:rsid w:val="006F1790"/>
    <w:rsid w:val="006F2E6E"/>
    <w:rsid w:val="006F3067"/>
    <w:rsid w:val="006F46E1"/>
    <w:rsid w:val="006F54AE"/>
    <w:rsid w:val="006F579B"/>
    <w:rsid w:val="00702D49"/>
    <w:rsid w:val="00703DFF"/>
    <w:rsid w:val="00705F67"/>
    <w:rsid w:val="00706157"/>
    <w:rsid w:val="007075D9"/>
    <w:rsid w:val="00712ACD"/>
    <w:rsid w:val="0072180A"/>
    <w:rsid w:val="00721C17"/>
    <w:rsid w:val="00721C83"/>
    <w:rsid w:val="00721CFA"/>
    <w:rsid w:val="007250D6"/>
    <w:rsid w:val="007304AA"/>
    <w:rsid w:val="00731035"/>
    <w:rsid w:val="007312BD"/>
    <w:rsid w:val="00734745"/>
    <w:rsid w:val="007438BF"/>
    <w:rsid w:val="00743A1B"/>
    <w:rsid w:val="00743EB1"/>
    <w:rsid w:val="007446C4"/>
    <w:rsid w:val="0074505B"/>
    <w:rsid w:val="00747549"/>
    <w:rsid w:val="00750A38"/>
    <w:rsid w:val="00750B7C"/>
    <w:rsid w:val="00750E41"/>
    <w:rsid w:val="00753A1C"/>
    <w:rsid w:val="0075524D"/>
    <w:rsid w:val="007573B5"/>
    <w:rsid w:val="007664C5"/>
    <w:rsid w:val="00767318"/>
    <w:rsid w:val="00771210"/>
    <w:rsid w:val="0077273C"/>
    <w:rsid w:val="00773171"/>
    <w:rsid w:val="00775611"/>
    <w:rsid w:val="00782E06"/>
    <w:rsid w:val="007845EE"/>
    <w:rsid w:val="00786939"/>
    <w:rsid w:val="007911A2"/>
    <w:rsid w:val="007914FB"/>
    <w:rsid w:val="00792323"/>
    <w:rsid w:val="0079497D"/>
    <w:rsid w:val="00796B82"/>
    <w:rsid w:val="00797F1B"/>
    <w:rsid w:val="007A2BD5"/>
    <w:rsid w:val="007A498A"/>
    <w:rsid w:val="007A5031"/>
    <w:rsid w:val="007A627B"/>
    <w:rsid w:val="007A68CC"/>
    <w:rsid w:val="007A7612"/>
    <w:rsid w:val="007B02FD"/>
    <w:rsid w:val="007B0DFA"/>
    <w:rsid w:val="007B0ED0"/>
    <w:rsid w:val="007B3117"/>
    <w:rsid w:val="007B3B1F"/>
    <w:rsid w:val="007B5017"/>
    <w:rsid w:val="007B5C97"/>
    <w:rsid w:val="007C3EB1"/>
    <w:rsid w:val="007C4FB0"/>
    <w:rsid w:val="007D379B"/>
    <w:rsid w:val="007D3C2C"/>
    <w:rsid w:val="007D3D58"/>
    <w:rsid w:val="007D4A86"/>
    <w:rsid w:val="007D4D10"/>
    <w:rsid w:val="007D4F2C"/>
    <w:rsid w:val="007D5D48"/>
    <w:rsid w:val="007D6BC4"/>
    <w:rsid w:val="007E03F0"/>
    <w:rsid w:val="007E094F"/>
    <w:rsid w:val="007E0E12"/>
    <w:rsid w:val="007E1578"/>
    <w:rsid w:val="007E2AF0"/>
    <w:rsid w:val="007E703A"/>
    <w:rsid w:val="007F0C90"/>
    <w:rsid w:val="007F102A"/>
    <w:rsid w:val="007F1642"/>
    <w:rsid w:val="007F23AC"/>
    <w:rsid w:val="007F24A2"/>
    <w:rsid w:val="007F3DA4"/>
    <w:rsid w:val="00801CB3"/>
    <w:rsid w:val="008036A7"/>
    <w:rsid w:val="00803753"/>
    <w:rsid w:val="00803AAE"/>
    <w:rsid w:val="0080410D"/>
    <w:rsid w:val="008047CA"/>
    <w:rsid w:val="00813A39"/>
    <w:rsid w:val="00814F71"/>
    <w:rsid w:val="00815971"/>
    <w:rsid w:val="00816FF5"/>
    <w:rsid w:val="00817265"/>
    <w:rsid w:val="0082061A"/>
    <w:rsid w:val="00820B63"/>
    <w:rsid w:val="0082179F"/>
    <w:rsid w:val="00822FAE"/>
    <w:rsid w:val="00823668"/>
    <w:rsid w:val="00823ED5"/>
    <w:rsid w:val="00824F45"/>
    <w:rsid w:val="008270B3"/>
    <w:rsid w:val="008301ED"/>
    <w:rsid w:val="00831A95"/>
    <w:rsid w:val="00832525"/>
    <w:rsid w:val="00832874"/>
    <w:rsid w:val="00834088"/>
    <w:rsid w:val="008343CF"/>
    <w:rsid w:val="008345AE"/>
    <w:rsid w:val="00836446"/>
    <w:rsid w:val="00836D48"/>
    <w:rsid w:val="00837B62"/>
    <w:rsid w:val="00840A88"/>
    <w:rsid w:val="0084152B"/>
    <w:rsid w:val="00842FB1"/>
    <w:rsid w:val="00843436"/>
    <w:rsid w:val="00843D16"/>
    <w:rsid w:val="008449B5"/>
    <w:rsid w:val="008461B2"/>
    <w:rsid w:val="00846DD8"/>
    <w:rsid w:val="00846EE9"/>
    <w:rsid w:val="00850D98"/>
    <w:rsid w:val="00851475"/>
    <w:rsid w:val="0085596E"/>
    <w:rsid w:val="008559E0"/>
    <w:rsid w:val="008577BB"/>
    <w:rsid w:val="008612A7"/>
    <w:rsid w:val="00861997"/>
    <w:rsid w:val="00862468"/>
    <w:rsid w:val="008630C6"/>
    <w:rsid w:val="008664FA"/>
    <w:rsid w:val="008675E8"/>
    <w:rsid w:val="00870D81"/>
    <w:rsid w:val="00871ABC"/>
    <w:rsid w:val="0087200D"/>
    <w:rsid w:val="00872F88"/>
    <w:rsid w:val="00872FC6"/>
    <w:rsid w:val="00874BF1"/>
    <w:rsid w:val="00876A9C"/>
    <w:rsid w:val="008803B5"/>
    <w:rsid w:val="00882466"/>
    <w:rsid w:val="00882E01"/>
    <w:rsid w:val="008834E4"/>
    <w:rsid w:val="00885C96"/>
    <w:rsid w:val="00885FB1"/>
    <w:rsid w:val="008916F7"/>
    <w:rsid w:val="00891A9F"/>
    <w:rsid w:val="008937C3"/>
    <w:rsid w:val="008A0521"/>
    <w:rsid w:val="008A20F0"/>
    <w:rsid w:val="008A24DA"/>
    <w:rsid w:val="008A30EC"/>
    <w:rsid w:val="008A57C2"/>
    <w:rsid w:val="008A680C"/>
    <w:rsid w:val="008A729C"/>
    <w:rsid w:val="008A736F"/>
    <w:rsid w:val="008A7CD1"/>
    <w:rsid w:val="008B08EB"/>
    <w:rsid w:val="008B0C47"/>
    <w:rsid w:val="008B214F"/>
    <w:rsid w:val="008B4E26"/>
    <w:rsid w:val="008B5D33"/>
    <w:rsid w:val="008B6182"/>
    <w:rsid w:val="008C302C"/>
    <w:rsid w:val="008C7F32"/>
    <w:rsid w:val="008D064A"/>
    <w:rsid w:val="008D4FE8"/>
    <w:rsid w:val="008D60A9"/>
    <w:rsid w:val="008D6B1F"/>
    <w:rsid w:val="008D70FA"/>
    <w:rsid w:val="008E0C8D"/>
    <w:rsid w:val="008E0F17"/>
    <w:rsid w:val="008E17AD"/>
    <w:rsid w:val="008E181D"/>
    <w:rsid w:val="008E1E16"/>
    <w:rsid w:val="008E2876"/>
    <w:rsid w:val="008E28E8"/>
    <w:rsid w:val="008E4E82"/>
    <w:rsid w:val="008F2B7B"/>
    <w:rsid w:val="008F30A6"/>
    <w:rsid w:val="008F4DFD"/>
    <w:rsid w:val="008F5B09"/>
    <w:rsid w:val="008F7925"/>
    <w:rsid w:val="008F7E83"/>
    <w:rsid w:val="00900DAE"/>
    <w:rsid w:val="00902AE1"/>
    <w:rsid w:val="00905C63"/>
    <w:rsid w:val="00911694"/>
    <w:rsid w:val="00913152"/>
    <w:rsid w:val="009143DB"/>
    <w:rsid w:val="009148E9"/>
    <w:rsid w:val="00915E9B"/>
    <w:rsid w:val="00916A6C"/>
    <w:rsid w:val="00921711"/>
    <w:rsid w:val="009225FF"/>
    <w:rsid w:val="00922623"/>
    <w:rsid w:val="0092389B"/>
    <w:rsid w:val="00927DCD"/>
    <w:rsid w:val="00931B29"/>
    <w:rsid w:val="00932ADC"/>
    <w:rsid w:val="00934498"/>
    <w:rsid w:val="00934ACA"/>
    <w:rsid w:val="0094172F"/>
    <w:rsid w:val="0094201A"/>
    <w:rsid w:val="00943C36"/>
    <w:rsid w:val="009468B3"/>
    <w:rsid w:val="00953D87"/>
    <w:rsid w:val="00954CFB"/>
    <w:rsid w:val="00955887"/>
    <w:rsid w:val="00955CE3"/>
    <w:rsid w:val="00956590"/>
    <w:rsid w:val="00956701"/>
    <w:rsid w:val="00961580"/>
    <w:rsid w:val="00961BF2"/>
    <w:rsid w:val="009632A7"/>
    <w:rsid w:val="009646C4"/>
    <w:rsid w:val="00964F07"/>
    <w:rsid w:val="00965190"/>
    <w:rsid w:val="00965AE8"/>
    <w:rsid w:val="00967C06"/>
    <w:rsid w:val="00971040"/>
    <w:rsid w:val="009773C6"/>
    <w:rsid w:val="00980A6F"/>
    <w:rsid w:val="00980C0A"/>
    <w:rsid w:val="009815D2"/>
    <w:rsid w:val="00983DCA"/>
    <w:rsid w:val="0098623D"/>
    <w:rsid w:val="00987BDC"/>
    <w:rsid w:val="00991382"/>
    <w:rsid w:val="009915BF"/>
    <w:rsid w:val="00991EB5"/>
    <w:rsid w:val="00996ABA"/>
    <w:rsid w:val="00997136"/>
    <w:rsid w:val="00997C25"/>
    <w:rsid w:val="009A06D5"/>
    <w:rsid w:val="009A225C"/>
    <w:rsid w:val="009A2464"/>
    <w:rsid w:val="009A2843"/>
    <w:rsid w:val="009A4F6E"/>
    <w:rsid w:val="009A53F9"/>
    <w:rsid w:val="009A694D"/>
    <w:rsid w:val="009B12CF"/>
    <w:rsid w:val="009B1D9B"/>
    <w:rsid w:val="009B4CD5"/>
    <w:rsid w:val="009B5848"/>
    <w:rsid w:val="009B6F4B"/>
    <w:rsid w:val="009C12EA"/>
    <w:rsid w:val="009C2ED1"/>
    <w:rsid w:val="009C70DC"/>
    <w:rsid w:val="009C7F4B"/>
    <w:rsid w:val="009D00DC"/>
    <w:rsid w:val="009D25F6"/>
    <w:rsid w:val="009D2B12"/>
    <w:rsid w:val="009D310A"/>
    <w:rsid w:val="009D34DB"/>
    <w:rsid w:val="009D5784"/>
    <w:rsid w:val="009D5882"/>
    <w:rsid w:val="009D6B49"/>
    <w:rsid w:val="009D7FB9"/>
    <w:rsid w:val="009E046E"/>
    <w:rsid w:val="009E0DA2"/>
    <w:rsid w:val="009E1A63"/>
    <w:rsid w:val="009E2113"/>
    <w:rsid w:val="009E2843"/>
    <w:rsid w:val="009E294D"/>
    <w:rsid w:val="009F06B5"/>
    <w:rsid w:val="009F12DA"/>
    <w:rsid w:val="009F1655"/>
    <w:rsid w:val="009F4E36"/>
    <w:rsid w:val="009F694D"/>
    <w:rsid w:val="009F6F73"/>
    <w:rsid w:val="009F7E44"/>
    <w:rsid w:val="00A00809"/>
    <w:rsid w:val="00A03323"/>
    <w:rsid w:val="00A078CF"/>
    <w:rsid w:val="00A134D1"/>
    <w:rsid w:val="00A14E37"/>
    <w:rsid w:val="00A1608B"/>
    <w:rsid w:val="00A166C6"/>
    <w:rsid w:val="00A205C1"/>
    <w:rsid w:val="00A2233F"/>
    <w:rsid w:val="00A22AE1"/>
    <w:rsid w:val="00A241D9"/>
    <w:rsid w:val="00A3495C"/>
    <w:rsid w:val="00A412B0"/>
    <w:rsid w:val="00A435A4"/>
    <w:rsid w:val="00A46186"/>
    <w:rsid w:val="00A4644A"/>
    <w:rsid w:val="00A479DF"/>
    <w:rsid w:val="00A50508"/>
    <w:rsid w:val="00A51E47"/>
    <w:rsid w:val="00A545C9"/>
    <w:rsid w:val="00A54BCF"/>
    <w:rsid w:val="00A553D6"/>
    <w:rsid w:val="00A5622C"/>
    <w:rsid w:val="00A602A3"/>
    <w:rsid w:val="00A602D0"/>
    <w:rsid w:val="00A611B6"/>
    <w:rsid w:val="00A617DA"/>
    <w:rsid w:val="00A65AD5"/>
    <w:rsid w:val="00A65BF7"/>
    <w:rsid w:val="00A66425"/>
    <w:rsid w:val="00A70E03"/>
    <w:rsid w:val="00A71B9F"/>
    <w:rsid w:val="00A817DF"/>
    <w:rsid w:val="00A83223"/>
    <w:rsid w:val="00A83C36"/>
    <w:rsid w:val="00A83C3D"/>
    <w:rsid w:val="00A83CE5"/>
    <w:rsid w:val="00A8557A"/>
    <w:rsid w:val="00A871B2"/>
    <w:rsid w:val="00A904D8"/>
    <w:rsid w:val="00A92EE0"/>
    <w:rsid w:val="00A93C44"/>
    <w:rsid w:val="00A95792"/>
    <w:rsid w:val="00A962E9"/>
    <w:rsid w:val="00A96993"/>
    <w:rsid w:val="00A97790"/>
    <w:rsid w:val="00AA0D25"/>
    <w:rsid w:val="00AA1EDE"/>
    <w:rsid w:val="00AA30AD"/>
    <w:rsid w:val="00AB0231"/>
    <w:rsid w:val="00AB037C"/>
    <w:rsid w:val="00AB161E"/>
    <w:rsid w:val="00AB2810"/>
    <w:rsid w:val="00AB566E"/>
    <w:rsid w:val="00AC09E1"/>
    <w:rsid w:val="00AC1245"/>
    <w:rsid w:val="00AC1687"/>
    <w:rsid w:val="00AC2AEA"/>
    <w:rsid w:val="00AC32C6"/>
    <w:rsid w:val="00AC3417"/>
    <w:rsid w:val="00AC3E64"/>
    <w:rsid w:val="00AC628D"/>
    <w:rsid w:val="00AC6815"/>
    <w:rsid w:val="00AC7E4E"/>
    <w:rsid w:val="00AD03A8"/>
    <w:rsid w:val="00AD2E96"/>
    <w:rsid w:val="00AD34B5"/>
    <w:rsid w:val="00AD38E2"/>
    <w:rsid w:val="00AD4721"/>
    <w:rsid w:val="00AD53A2"/>
    <w:rsid w:val="00AD5712"/>
    <w:rsid w:val="00AD6C2F"/>
    <w:rsid w:val="00AD7D50"/>
    <w:rsid w:val="00AD7F23"/>
    <w:rsid w:val="00AD7FBC"/>
    <w:rsid w:val="00AE44E5"/>
    <w:rsid w:val="00AE4C3C"/>
    <w:rsid w:val="00AE4D57"/>
    <w:rsid w:val="00AE6730"/>
    <w:rsid w:val="00AF30C7"/>
    <w:rsid w:val="00AF439C"/>
    <w:rsid w:val="00AF597B"/>
    <w:rsid w:val="00B00F12"/>
    <w:rsid w:val="00B03BAB"/>
    <w:rsid w:val="00B062EB"/>
    <w:rsid w:val="00B07FED"/>
    <w:rsid w:val="00B11A25"/>
    <w:rsid w:val="00B12531"/>
    <w:rsid w:val="00B14215"/>
    <w:rsid w:val="00B150C9"/>
    <w:rsid w:val="00B15842"/>
    <w:rsid w:val="00B15F74"/>
    <w:rsid w:val="00B207B6"/>
    <w:rsid w:val="00B21632"/>
    <w:rsid w:val="00B21E29"/>
    <w:rsid w:val="00B2268A"/>
    <w:rsid w:val="00B23F5B"/>
    <w:rsid w:val="00B24912"/>
    <w:rsid w:val="00B24FFD"/>
    <w:rsid w:val="00B255A4"/>
    <w:rsid w:val="00B26B67"/>
    <w:rsid w:val="00B27155"/>
    <w:rsid w:val="00B27761"/>
    <w:rsid w:val="00B30C9F"/>
    <w:rsid w:val="00B30D42"/>
    <w:rsid w:val="00B32765"/>
    <w:rsid w:val="00B33766"/>
    <w:rsid w:val="00B349EE"/>
    <w:rsid w:val="00B354AA"/>
    <w:rsid w:val="00B35B03"/>
    <w:rsid w:val="00B37067"/>
    <w:rsid w:val="00B370AB"/>
    <w:rsid w:val="00B42794"/>
    <w:rsid w:val="00B42CFA"/>
    <w:rsid w:val="00B433DC"/>
    <w:rsid w:val="00B45AE8"/>
    <w:rsid w:val="00B466D7"/>
    <w:rsid w:val="00B54B2B"/>
    <w:rsid w:val="00B55A99"/>
    <w:rsid w:val="00B60490"/>
    <w:rsid w:val="00B61B12"/>
    <w:rsid w:val="00B646B6"/>
    <w:rsid w:val="00B646F5"/>
    <w:rsid w:val="00B64721"/>
    <w:rsid w:val="00B67FD5"/>
    <w:rsid w:val="00B71577"/>
    <w:rsid w:val="00B73C71"/>
    <w:rsid w:val="00B74810"/>
    <w:rsid w:val="00B74DD9"/>
    <w:rsid w:val="00B75AB2"/>
    <w:rsid w:val="00B77768"/>
    <w:rsid w:val="00B81236"/>
    <w:rsid w:val="00B84062"/>
    <w:rsid w:val="00B85104"/>
    <w:rsid w:val="00B862FF"/>
    <w:rsid w:val="00B86614"/>
    <w:rsid w:val="00B909F2"/>
    <w:rsid w:val="00B92ED6"/>
    <w:rsid w:val="00B95A34"/>
    <w:rsid w:val="00BA1207"/>
    <w:rsid w:val="00BA205A"/>
    <w:rsid w:val="00BA7BEE"/>
    <w:rsid w:val="00BB00AB"/>
    <w:rsid w:val="00BB34D4"/>
    <w:rsid w:val="00BC2278"/>
    <w:rsid w:val="00BC30E9"/>
    <w:rsid w:val="00BC5E0B"/>
    <w:rsid w:val="00BC71C7"/>
    <w:rsid w:val="00BD0465"/>
    <w:rsid w:val="00BD23E4"/>
    <w:rsid w:val="00BD347B"/>
    <w:rsid w:val="00BD50C6"/>
    <w:rsid w:val="00BD5208"/>
    <w:rsid w:val="00BD7381"/>
    <w:rsid w:val="00BE1484"/>
    <w:rsid w:val="00BE155A"/>
    <w:rsid w:val="00BE272E"/>
    <w:rsid w:val="00BE4B41"/>
    <w:rsid w:val="00BF1CA9"/>
    <w:rsid w:val="00BF286D"/>
    <w:rsid w:val="00BF3F45"/>
    <w:rsid w:val="00BF435F"/>
    <w:rsid w:val="00BF5EB7"/>
    <w:rsid w:val="00BF73E7"/>
    <w:rsid w:val="00BF774F"/>
    <w:rsid w:val="00C03F2C"/>
    <w:rsid w:val="00C06476"/>
    <w:rsid w:val="00C07A07"/>
    <w:rsid w:val="00C07CCB"/>
    <w:rsid w:val="00C07D51"/>
    <w:rsid w:val="00C109DB"/>
    <w:rsid w:val="00C11CBB"/>
    <w:rsid w:val="00C149C9"/>
    <w:rsid w:val="00C1565F"/>
    <w:rsid w:val="00C205D0"/>
    <w:rsid w:val="00C22C44"/>
    <w:rsid w:val="00C26290"/>
    <w:rsid w:val="00C26B77"/>
    <w:rsid w:val="00C312D0"/>
    <w:rsid w:val="00C3198B"/>
    <w:rsid w:val="00C32ACD"/>
    <w:rsid w:val="00C340F5"/>
    <w:rsid w:val="00C362E8"/>
    <w:rsid w:val="00C37943"/>
    <w:rsid w:val="00C401D2"/>
    <w:rsid w:val="00C4122F"/>
    <w:rsid w:val="00C4221F"/>
    <w:rsid w:val="00C47FF3"/>
    <w:rsid w:val="00C524B5"/>
    <w:rsid w:val="00C5366A"/>
    <w:rsid w:val="00C555B7"/>
    <w:rsid w:val="00C56083"/>
    <w:rsid w:val="00C613A5"/>
    <w:rsid w:val="00C646A6"/>
    <w:rsid w:val="00C65A5E"/>
    <w:rsid w:val="00C66CE5"/>
    <w:rsid w:val="00C67A4F"/>
    <w:rsid w:val="00C71AE2"/>
    <w:rsid w:val="00C7248B"/>
    <w:rsid w:val="00C7267B"/>
    <w:rsid w:val="00C72DA4"/>
    <w:rsid w:val="00C76F67"/>
    <w:rsid w:val="00C8085E"/>
    <w:rsid w:val="00C811CC"/>
    <w:rsid w:val="00C836AE"/>
    <w:rsid w:val="00C849B5"/>
    <w:rsid w:val="00C86545"/>
    <w:rsid w:val="00C866CB"/>
    <w:rsid w:val="00C93530"/>
    <w:rsid w:val="00C93E47"/>
    <w:rsid w:val="00C9411F"/>
    <w:rsid w:val="00C944EC"/>
    <w:rsid w:val="00C968CF"/>
    <w:rsid w:val="00CA001B"/>
    <w:rsid w:val="00CA0547"/>
    <w:rsid w:val="00CA0F4F"/>
    <w:rsid w:val="00CA132E"/>
    <w:rsid w:val="00CA1416"/>
    <w:rsid w:val="00CA36DA"/>
    <w:rsid w:val="00CA6228"/>
    <w:rsid w:val="00CB1464"/>
    <w:rsid w:val="00CB15A4"/>
    <w:rsid w:val="00CB16CA"/>
    <w:rsid w:val="00CB1F9D"/>
    <w:rsid w:val="00CB3762"/>
    <w:rsid w:val="00CB4BBA"/>
    <w:rsid w:val="00CB75BF"/>
    <w:rsid w:val="00CC0336"/>
    <w:rsid w:val="00CC0546"/>
    <w:rsid w:val="00CC2AF3"/>
    <w:rsid w:val="00CC3A26"/>
    <w:rsid w:val="00CC4186"/>
    <w:rsid w:val="00CC4F77"/>
    <w:rsid w:val="00CC513D"/>
    <w:rsid w:val="00CC5D62"/>
    <w:rsid w:val="00CC66F1"/>
    <w:rsid w:val="00CC6FC4"/>
    <w:rsid w:val="00CD025E"/>
    <w:rsid w:val="00CD2668"/>
    <w:rsid w:val="00CD29D3"/>
    <w:rsid w:val="00CD2B19"/>
    <w:rsid w:val="00CD2C26"/>
    <w:rsid w:val="00CD3EFE"/>
    <w:rsid w:val="00CD4340"/>
    <w:rsid w:val="00CD4FD2"/>
    <w:rsid w:val="00CD56A5"/>
    <w:rsid w:val="00CD5713"/>
    <w:rsid w:val="00CD7835"/>
    <w:rsid w:val="00CE059F"/>
    <w:rsid w:val="00CE4AC5"/>
    <w:rsid w:val="00CE57ED"/>
    <w:rsid w:val="00CF0D4E"/>
    <w:rsid w:val="00CF1D89"/>
    <w:rsid w:val="00CF1EB5"/>
    <w:rsid w:val="00CF2351"/>
    <w:rsid w:val="00CF7296"/>
    <w:rsid w:val="00CF76D0"/>
    <w:rsid w:val="00D003FF"/>
    <w:rsid w:val="00D02549"/>
    <w:rsid w:val="00D03658"/>
    <w:rsid w:val="00D03AC1"/>
    <w:rsid w:val="00D048F5"/>
    <w:rsid w:val="00D04BA2"/>
    <w:rsid w:val="00D06493"/>
    <w:rsid w:val="00D07796"/>
    <w:rsid w:val="00D078B1"/>
    <w:rsid w:val="00D12F86"/>
    <w:rsid w:val="00D130E7"/>
    <w:rsid w:val="00D16ADB"/>
    <w:rsid w:val="00D16D35"/>
    <w:rsid w:val="00D17246"/>
    <w:rsid w:val="00D216EF"/>
    <w:rsid w:val="00D26C97"/>
    <w:rsid w:val="00D26EB0"/>
    <w:rsid w:val="00D278A0"/>
    <w:rsid w:val="00D30563"/>
    <w:rsid w:val="00D30A92"/>
    <w:rsid w:val="00D31088"/>
    <w:rsid w:val="00D31B8F"/>
    <w:rsid w:val="00D31C23"/>
    <w:rsid w:val="00D32A6D"/>
    <w:rsid w:val="00D368CA"/>
    <w:rsid w:val="00D37530"/>
    <w:rsid w:val="00D466F1"/>
    <w:rsid w:val="00D47384"/>
    <w:rsid w:val="00D5247D"/>
    <w:rsid w:val="00D52A5A"/>
    <w:rsid w:val="00D53A9F"/>
    <w:rsid w:val="00D54007"/>
    <w:rsid w:val="00D54A1A"/>
    <w:rsid w:val="00D63009"/>
    <w:rsid w:val="00D6310C"/>
    <w:rsid w:val="00D63C63"/>
    <w:rsid w:val="00D665F5"/>
    <w:rsid w:val="00D66AA0"/>
    <w:rsid w:val="00D70C00"/>
    <w:rsid w:val="00D71D9D"/>
    <w:rsid w:val="00D73F23"/>
    <w:rsid w:val="00D7605B"/>
    <w:rsid w:val="00D76C7A"/>
    <w:rsid w:val="00D77E4D"/>
    <w:rsid w:val="00D815C4"/>
    <w:rsid w:val="00D81EE5"/>
    <w:rsid w:val="00D82D6B"/>
    <w:rsid w:val="00D82E49"/>
    <w:rsid w:val="00D91747"/>
    <w:rsid w:val="00D92C27"/>
    <w:rsid w:val="00D94338"/>
    <w:rsid w:val="00D95EB0"/>
    <w:rsid w:val="00D96933"/>
    <w:rsid w:val="00D96F55"/>
    <w:rsid w:val="00DA0A84"/>
    <w:rsid w:val="00DA1100"/>
    <w:rsid w:val="00DA2DF7"/>
    <w:rsid w:val="00DA3EC3"/>
    <w:rsid w:val="00DA4686"/>
    <w:rsid w:val="00DA7D60"/>
    <w:rsid w:val="00DB0FE5"/>
    <w:rsid w:val="00DB453A"/>
    <w:rsid w:val="00DB4A1F"/>
    <w:rsid w:val="00DB7AEE"/>
    <w:rsid w:val="00DB7E33"/>
    <w:rsid w:val="00DC05B3"/>
    <w:rsid w:val="00DC232F"/>
    <w:rsid w:val="00DC3EA4"/>
    <w:rsid w:val="00DC4678"/>
    <w:rsid w:val="00DC4A0D"/>
    <w:rsid w:val="00DC69E8"/>
    <w:rsid w:val="00DC700A"/>
    <w:rsid w:val="00DD11A4"/>
    <w:rsid w:val="00DD14ED"/>
    <w:rsid w:val="00DD26DE"/>
    <w:rsid w:val="00DD530C"/>
    <w:rsid w:val="00DD548E"/>
    <w:rsid w:val="00DD5C61"/>
    <w:rsid w:val="00DD5E53"/>
    <w:rsid w:val="00DD6406"/>
    <w:rsid w:val="00DD6935"/>
    <w:rsid w:val="00DD6FC3"/>
    <w:rsid w:val="00DD77A2"/>
    <w:rsid w:val="00DE22B8"/>
    <w:rsid w:val="00DE28BD"/>
    <w:rsid w:val="00DE3575"/>
    <w:rsid w:val="00DE4A94"/>
    <w:rsid w:val="00DE7B6D"/>
    <w:rsid w:val="00DF03C3"/>
    <w:rsid w:val="00DF0612"/>
    <w:rsid w:val="00DF4450"/>
    <w:rsid w:val="00DF521C"/>
    <w:rsid w:val="00DF7274"/>
    <w:rsid w:val="00DF7A9B"/>
    <w:rsid w:val="00E0068D"/>
    <w:rsid w:val="00E00740"/>
    <w:rsid w:val="00E025EE"/>
    <w:rsid w:val="00E02632"/>
    <w:rsid w:val="00E035DA"/>
    <w:rsid w:val="00E05BD2"/>
    <w:rsid w:val="00E06227"/>
    <w:rsid w:val="00E06D6B"/>
    <w:rsid w:val="00E10877"/>
    <w:rsid w:val="00E11865"/>
    <w:rsid w:val="00E1396A"/>
    <w:rsid w:val="00E13A40"/>
    <w:rsid w:val="00E13B56"/>
    <w:rsid w:val="00E150B2"/>
    <w:rsid w:val="00E15742"/>
    <w:rsid w:val="00E16C03"/>
    <w:rsid w:val="00E17D12"/>
    <w:rsid w:val="00E21A1E"/>
    <w:rsid w:val="00E26AAE"/>
    <w:rsid w:val="00E31764"/>
    <w:rsid w:val="00E40505"/>
    <w:rsid w:val="00E40F4C"/>
    <w:rsid w:val="00E41AD6"/>
    <w:rsid w:val="00E44378"/>
    <w:rsid w:val="00E44BB8"/>
    <w:rsid w:val="00E4506D"/>
    <w:rsid w:val="00E46B2E"/>
    <w:rsid w:val="00E4706F"/>
    <w:rsid w:val="00E51C01"/>
    <w:rsid w:val="00E5376B"/>
    <w:rsid w:val="00E53FBC"/>
    <w:rsid w:val="00E55EA4"/>
    <w:rsid w:val="00E561CF"/>
    <w:rsid w:val="00E56CA1"/>
    <w:rsid w:val="00E624FC"/>
    <w:rsid w:val="00E62E70"/>
    <w:rsid w:val="00E64639"/>
    <w:rsid w:val="00E6544A"/>
    <w:rsid w:val="00E6547E"/>
    <w:rsid w:val="00E663EF"/>
    <w:rsid w:val="00E70100"/>
    <w:rsid w:val="00E708A6"/>
    <w:rsid w:val="00E7188B"/>
    <w:rsid w:val="00E739CA"/>
    <w:rsid w:val="00E73FEF"/>
    <w:rsid w:val="00E7528C"/>
    <w:rsid w:val="00E7590C"/>
    <w:rsid w:val="00E7639C"/>
    <w:rsid w:val="00E7749D"/>
    <w:rsid w:val="00E778D6"/>
    <w:rsid w:val="00E806FE"/>
    <w:rsid w:val="00E853D3"/>
    <w:rsid w:val="00E8577E"/>
    <w:rsid w:val="00E863D3"/>
    <w:rsid w:val="00E86CE3"/>
    <w:rsid w:val="00E87AC7"/>
    <w:rsid w:val="00E9080E"/>
    <w:rsid w:val="00E92931"/>
    <w:rsid w:val="00E92C5C"/>
    <w:rsid w:val="00E94E59"/>
    <w:rsid w:val="00E956D9"/>
    <w:rsid w:val="00E976B4"/>
    <w:rsid w:val="00EA11B9"/>
    <w:rsid w:val="00EA4F8D"/>
    <w:rsid w:val="00EB0645"/>
    <w:rsid w:val="00EB09CD"/>
    <w:rsid w:val="00EB2072"/>
    <w:rsid w:val="00EB290E"/>
    <w:rsid w:val="00EB3308"/>
    <w:rsid w:val="00EB5EC8"/>
    <w:rsid w:val="00EB62D7"/>
    <w:rsid w:val="00EB6FBA"/>
    <w:rsid w:val="00EB6FDE"/>
    <w:rsid w:val="00EB7840"/>
    <w:rsid w:val="00EC3148"/>
    <w:rsid w:val="00EC38D9"/>
    <w:rsid w:val="00ED0805"/>
    <w:rsid w:val="00ED0F84"/>
    <w:rsid w:val="00ED354F"/>
    <w:rsid w:val="00ED39DC"/>
    <w:rsid w:val="00ED4414"/>
    <w:rsid w:val="00ED5D4D"/>
    <w:rsid w:val="00ED6EC7"/>
    <w:rsid w:val="00EE02D3"/>
    <w:rsid w:val="00EE08CC"/>
    <w:rsid w:val="00EE115B"/>
    <w:rsid w:val="00EE2E76"/>
    <w:rsid w:val="00EE4A37"/>
    <w:rsid w:val="00EE56F5"/>
    <w:rsid w:val="00EE573B"/>
    <w:rsid w:val="00EE7681"/>
    <w:rsid w:val="00EF15FC"/>
    <w:rsid w:val="00EF2943"/>
    <w:rsid w:val="00EF31DB"/>
    <w:rsid w:val="00EF4E2A"/>
    <w:rsid w:val="00EF4F29"/>
    <w:rsid w:val="00EF515D"/>
    <w:rsid w:val="00EF5269"/>
    <w:rsid w:val="00EF6424"/>
    <w:rsid w:val="00EF72A3"/>
    <w:rsid w:val="00F011C4"/>
    <w:rsid w:val="00F0352F"/>
    <w:rsid w:val="00F042F0"/>
    <w:rsid w:val="00F04ED1"/>
    <w:rsid w:val="00F05DFB"/>
    <w:rsid w:val="00F077CF"/>
    <w:rsid w:val="00F10291"/>
    <w:rsid w:val="00F107FB"/>
    <w:rsid w:val="00F10884"/>
    <w:rsid w:val="00F11C8E"/>
    <w:rsid w:val="00F15133"/>
    <w:rsid w:val="00F15E61"/>
    <w:rsid w:val="00F16C16"/>
    <w:rsid w:val="00F219E4"/>
    <w:rsid w:val="00F233E6"/>
    <w:rsid w:val="00F23978"/>
    <w:rsid w:val="00F251E2"/>
    <w:rsid w:val="00F27AD6"/>
    <w:rsid w:val="00F31573"/>
    <w:rsid w:val="00F31B6B"/>
    <w:rsid w:val="00F32E20"/>
    <w:rsid w:val="00F330CC"/>
    <w:rsid w:val="00F35DFA"/>
    <w:rsid w:val="00F4171B"/>
    <w:rsid w:val="00F4178D"/>
    <w:rsid w:val="00F44497"/>
    <w:rsid w:val="00F44ECD"/>
    <w:rsid w:val="00F46625"/>
    <w:rsid w:val="00F501FA"/>
    <w:rsid w:val="00F50C06"/>
    <w:rsid w:val="00F51162"/>
    <w:rsid w:val="00F524C6"/>
    <w:rsid w:val="00F537C8"/>
    <w:rsid w:val="00F551E0"/>
    <w:rsid w:val="00F62F74"/>
    <w:rsid w:val="00F63476"/>
    <w:rsid w:val="00F646B0"/>
    <w:rsid w:val="00F654C3"/>
    <w:rsid w:val="00F667F7"/>
    <w:rsid w:val="00F70CA1"/>
    <w:rsid w:val="00F759E5"/>
    <w:rsid w:val="00F75CE1"/>
    <w:rsid w:val="00F76E8A"/>
    <w:rsid w:val="00F8286B"/>
    <w:rsid w:val="00F83CE7"/>
    <w:rsid w:val="00F84EA7"/>
    <w:rsid w:val="00F87281"/>
    <w:rsid w:val="00F91028"/>
    <w:rsid w:val="00F9145C"/>
    <w:rsid w:val="00F94E44"/>
    <w:rsid w:val="00F967ED"/>
    <w:rsid w:val="00FA6233"/>
    <w:rsid w:val="00FA7A19"/>
    <w:rsid w:val="00FB0A66"/>
    <w:rsid w:val="00FB1EB4"/>
    <w:rsid w:val="00FB6753"/>
    <w:rsid w:val="00FB7D25"/>
    <w:rsid w:val="00FC1258"/>
    <w:rsid w:val="00FC437D"/>
    <w:rsid w:val="00FC463F"/>
    <w:rsid w:val="00FC522D"/>
    <w:rsid w:val="00FC5417"/>
    <w:rsid w:val="00FC705C"/>
    <w:rsid w:val="00FD0CA2"/>
    <w:rsid w:val="00FD4493"/>
    <w:rsid w:val="00FD69D2"/>
    <w:rsid w:val="00FE035E"/>
    <w:rsid w:val="00FE0F79"/>
    <w:rsid w:val="00FE1432"/>
    <w:rsid w:val="00FE2822"/>
    <w:rsid w:val="00FE3D07"/>
    <w:rsid w:val="00FE3E2E"/>
    <w:rsid w:val="00FE459F"/>
    <w:rsid w:val="00FE5125"/>
    <w:rsid w:val="00FE5918"/>
    <w:rsid w:val="00FE5C6C"/>
    <w:rsid w:val="00FE641E"/>
    <w:rsid w:val="00FE6C01"/>
    <w:rsid w:val="00FE7877"/>
    <w:rsid w:val="00FF4113"/>
    <w:rsid w:val="00FF5BCE"/>
    <w:rsid w:val="00FF5E0B"/>
    <w:rsid w:val="00FF66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F4B"/>
    <w:rPr>
      <w:rFonts w:ascii="Calibri" w:eastAsia="Times New Roman" w:hAnsi="Calibri" w:cs="Times New Roman"/>
      <w:lang w:eastAsia="ru-RU"/>
    </w:rPr>
  </w:style>
  <w:style w:type="paragraph" w:styleId="2">
    <w:name w:val="heading 2"/>
    <w:basedOn w:val="a"/>
    <w:link w:val="20"/>
    <w:uiPriority w:val="9"/>
    <w:qFormat/>
    <w:rsid w:val="00CD3EFE"/>
    <w:pPr>
      <w:spacing w:before="100" w:beforeAutospacing="1" w:after="100" w:afterAutospacing="1" w:line="240" w:lineRule="auto"/>
      <w:outlineLvl w:val="1"/>
    </w:pPr>
    <w:rPr>
      <w:rFonts w:ascii="Times New Roman" w:hAnsi="Times New Roman"/>
      <w:b/>
      <w:bCs/>
      <w:sz w:val="36"/>
      <w:szCs w:val="36"/>
    </w:rPr>
  </w:style>
  <w:style w:type="paragraph" w:styleId="5">
    <w:name w:val="heading 5"/>
    <w:basedOn w:val="a"/>
    <w:next w:val="a"/>
    <w:link w:val="50"/>
    <w:uiPriority w:val="9"/>
    <w:semiHidden/>
    <w:unhideWhenUsed/>
    <w:qFormat/>
    <w:rsid w:val="00DE7B6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7F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7F4B"/>
    <w:rPr>
      <w:rFonts w:ascii="Tahoma" w:eastAsia="Times New Roman" w:hAnsi="Tahoma" w:cs="Tahoma"/>
      <w:sz w:val="16"/>
      <w:szCs w:val="16"/>
      <w:lang w:eastAsia="ru-RU"/>
    </w:rPr>
  </w:style>
  <w:style w:type="character" w:customStyle="1" w:styleId="20">
    <w:name w:val="Заголовок 2 Знак"/>
    <w:basedOn w:val="a0"/>
    <w:link w:val="2"/>
    <w:uiPriority w:val="9"/>
    <w:rsid w:val="00CD3EFE"/>
    <w:rPr>
      <w:rFonts w:ascii="Times New Roman" w:eastAsia="Times New Roman" w:hAnsi="Times New Roman" w:cs="Times New Roman"/>
      <w:b/>
      <w:bCs/>
      <w:sz w:val="36"/>
      <w:szCs w:val="36"/>
      <w:lang w:eastAsia="ru-RU"/>
    </w:rPr>
  </w:style>
  <w:style w:type="paragraph" w:customStyle="1" w:styleId="formattext">
    <w:name w:val="formattext"/>
    <w:basedOn w:val="a"/>
    <w:rsid w:val="00CD3EFE"/>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rsid w:val="00CD3EFE"/>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34"/>
    <w:qFormat/>
    <w:rsid w:val="00B14215"/>
    <w:pPr>
      <w:ind w:left="720"/>
      <w:contextualSpacing/>
    </w:pPr>
  </w:style>
  <w:style w:type="character" w:styleId="a6">
    <w:name w:val="Hyperlink"/>
    <w:basedOn w:val="a0"/>
    <w:uiPriority w:val="99"/>
    <w:unhideWhenUsed/>
    <w:rsid w:val="00197C00"/>
    <w:rPr>
      <w:color w:val="0000FF" w:themeColor="hyperlink"/>
      <w:u w:val="single"/>
    </w:rPr>
  </w:style>
  <w:style w:type="paragraph" w:styleId="a7">
    <w:name w:val="No Spacing"/>
    <w:uiPriority w:val="1"/>
    <w:qFormat/>
    <w:rsid w:val="002F7605"/>
    <w:pPr>
      <w:spacing w:after="0" w:line="240" w:lineRule="auto"/>
    </w:pPr>
  </w:style>
  <w:style w:type="character" w:styleId="a8">
    <w:name w:val="Strong"/>
    <w:basedOn w:val="a0"/>
    <w:uiPriority w:val="22"/>
    <w:qFormat/>
    <w:rsid w:val="00E806FE"/>
    <w:rPr>
      <w:b/>
      <w:bCs/>
    </w:rPr>
  </w:style>
  <w:style w:type="character" w:customStyle="1" w:styleId="50">
    <w:name w:val="Заголовок 5 Знак"/>
    <w:basedOn w:val="a0"/>
    <w:link w:val="5"/>
    <w:uiPriority w:val="9"/>
    <w:semiHidden/>
    <w:rsid w:val="00DE7B6D"/>
    <w:rPr>
      <w:rFonts w:asciiTheme="majorHAnsi" w:eastAsiaTheme="majorEastAsia" w:hAnsiTheme="majorHAnsi" w:cstheme="majorBidi"/>
      <w:color w:val="243F60" w:themeColor="accent1" w:themeShade="7F"/>
      <w:lang w:eastAsia="ru-RU"/>
    </w:rPr>
  </w:style>
  <w:style w:type="paragraph" w:styleId="a9">
    <w:name w:val="Body Text"/>
    <w:basedOn w:val="a"/>
    <w:link w:val="aa"/>
    <w:rsid w:val="00DE7B6D"/>
    <w:pPr>
      <w:widowControl w:val="0"/>
      <w:suppressAutoHyphens/>
      <w:spacing w:after="140"/>
    </w:pPr>
    <w:rPr>
      <w:rFonts w:ascii="Arial" w:hAnsi="Arial" w:cs="Arial"/>
      <w:color w:val="000000"/>
      <w:sz w:val="20"/>
      <w:szCs w:val="20"/>
      <w:lang w:eastAsia="zh-CN"/>
    </w:rPr>
  </w:style>
  <w:style w:type="character" w:customStyle="1" w:styleId="aa">
    <w:name w:val="Основной текст Знак"/>
    <w:basedOn w:val="a0"/>
    <w:link w:val="a9"/>
    <w:rsid w:val="00DE7B6D"/>
    <w:rPr>
      <w:rFonts w:ascii="Arial" w:eastAsia="Times New Roman" w:hAnsi="Arial" w:cs="Arial"/>
      <w:color w:val="000000"/>
      <w:sz w:val="20"/>
      <w:szCs w:val="20"/>
      <w:lang w:eastAsia="zh-CN"/>
    </w:rPr>
  </w:style>
  <w:style w:type="paragraph" w:customStyle="1" w:styleId="ConsPlusNormal">
    <w:name w:val="ConsPlusNormal"/>
    <w:qFormat/>
    <w:rsid w:val="00DE7B6D"/>
    <w:pPr>
      <w:widowControl w:val="0"/>
      <w:suppressAutoHyphens/>
      <w:spacing w:after="0" w:line="240" w:lineRule="auto"/>
      <w:ind w:firstLine="720"/>
    </w:pPr>
    <w:rPr>
      <w:rFonts w:ascii="Times New Roman" w:eastAsia="Times New Roman" w:hAnsi="Times New Roman" w:cs="Times New Roman"/>
      <w:sz w:val="24"/>
      <w:szCs w:val="20"/>
      <w:lang w:eastAsia="zh-CN"/>
    </w:rPr>
  </w:style>
  <w:style w:type="paragraph" w:customStyle="1" w:styleId="ConsPlusTitle">
    <w:name w:val="ConsPlusTitle"/>
    <w:rsid w:val="00DE7B6D"/>
    <w:pPr>
      <w:widowControl w:val="0"/>
      <w:suppressAutoHyphens/>
      <w:spacing w:after="0" w:line="240" w:lineRule="auto"/>
    </w:pPr>
    <w:rPr>
      <w:rFonts w:ascii="Times New Roman" w:eastAsia="Times New Roman" w:hAnsi="Times New Roman" w:cs="Times New Roman"/>
      <w:b/>
      <w:sz w:val="24"/>
      <w:szCs w:val="20"/>
      <w:lang w:eastAsia="zh-CN"/>
    </w:rPr>
  </w:style>
  <w:style w:type="paragraph" w:styleId="ab">
    <w:name w:val="Normal (Web)"/>
    <w:basedOn w:val="a"/>
    <w:unhideWhenUsed/>
    <w:rsid w:val="00DE7B6D"/>
    <w:pPr>
      <w:suppressAutoHyphens/>
      <w:spacing w:before="280" w:after="280" w:line="240" w:lineRule="auto"/>
    </w:pPr>
    <w:rPr>
      <w:rFonts w:ascii="Times New Roman" w:hAnsi="Times New Roman"/>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divs>
    <w:div w:id="581523139">
      <w:bodyDiv w:val="1"/>
      <w:marLeft w:val="0"/>
      <w:marRight w:val="0"/>
      <w:marTop w:val="0"/>
      <w:marBottom w:val="0"/>
      <w:divBdr>
        <w:top w:val="none" w:sz="0" w:space="0" w:color="auto"/>
        <w:left w:val="none" w:sz="0" w:space="0" w:color="auto"/>
        <w:bottom w:val="none" w:sz="0" w:space="0" w:color="auto"/>
        <w:right w:val="none" w:sz="0" w:space="0" w:color="auto"/>
      </w:divBdr>
    </w:div>
    <w:div w:id="973947224">
      <w:bodyDiv w:val="1"/>
      <w:marLeft w:val="0"/>
      <w:marRight w:val="0"/>
      <w:marTop w:val="0"/>
      <w:marBottom w:val="0"/>
      <w:divBdr>
        <w:top w:val="none" w:sz="0" w:space="0" w:color="auto"/>
        <w:left w:val="none" w:sz="0" w:space="0" w:color="auto"/>
        <w:bottom w:val="none" w:sz="0" w:space="0" w:color="auto"/>
        <w:right w:val="none" w:sz="0" w:space="0" w:color="auto"/>
      </w:divBdr>
    </w:div>
    <w:div w:id="1578829313">
      <w:bodyDiv w:val="1"/>
      <w:marLeft w:val="0"/>
      <w:marRight w:val="0"/>
      <w:marTop w:val="0"/>
      <w:marBottom w:val="0"/>
      <w:divBdr>
        <w:top w:val="none" w:sz="0" w:space="0" w:color="auto"/>
        <w:left w:val="none" w:sz="0" w:space="0" w:color="auto"/>
        <w:bottom w:val="none" w:sz="0" w:space="0" w:color="auto"/>
        <w:right w:val="none" w:sz="0" w:space="0" w:color="auto"/>
      </w:divBdr>
    </w:div>
    <w:div w:id="1809862945">
      <w:bodyDiv w:val="1"/>
      <w:marLeft w:val="0"/>
      <w:marRight w:val="0"/>
      <w:marTop w:val="0"/>
      <w:marBottom w:val="0"/>
      <w:divBdr>
        <w:top w:val="none" w:sz="0" w:space="0" w:color="auto"/>
        <w:left w:val="none" w:sz="0" w:space="0" w:color="auto"/>
        <w:bottom w:val="none" w:sz="0" w:space="0" w:color="auto"/>
        <w:right w:val="none" w:sz="0" w:space="0" w:color="auto"/>
      </w:divBdr>
    </w:div>
    <w:div w:id="181698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hdum@yandex.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1055</TotalTime>
  <Pages>1</Pages>
  <Words>3162</Words>
  <Characters>18027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User</cp:lastModifiedBy>
  <cp:revision>241</cp:revision>
  <cp:lastPrinted>2022-03-11T06:59:00Z</cp:lastPrinted>
  <dcterms:created xsi:type="dcterms:W3CDTF">2011-11-10T08:29:00Z</dcterms:created>
  <dcterms:modified xsi:type="dcterms:W3CDTF">2023-12-08T13:18:00Z</dcterms:modified>
</cp:coreProperties>
</file>