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603CCD" w:rsidRPr="00603CCD" w:rsidRDefault="00CD62BE" w:rsidP="00603CC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>о результата</w:t>
      </w:r>
      <w:r w:rsidR="00342C21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9248A8">
        <w:rPr>
          <w:rFonts w:ascii="Times New Roman" w:eastAsia="Times New Roman" w:hAnsi="Times New Roman" w:cs="Times New Roman"/>
          <w:b/>
          <w:sz w:val="24"/>
          <w:szCs w:val="24"/>
        </w:rPr>
        <w:t xml:space="preserve">  публичных слушаний по проекту решения </w:t>
      </w:r>
      <w:r w:rsidRPr="00603CCD"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4"/>
          <w:szCs w:val="24"/>
        </w:rPr>
        <w:t>«</w:t>
      </w:r>
      <w:r w:rsidR="00603CCD" w:rsidRPr="00603CC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</w:t>
      </w:r>
      <w:r w:rsidR="003E5F0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город Михайловка</w:t>
      </w:r>
      <w:r w:rsidR="0038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>а 20</w:t>
      </w:r>
      <w:r w:rsidR="00F4340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E5F0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54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3E5F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2025</w:t>
      </w:r>
      <w:r w:rsidR="00AE6F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681E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/>
          <w:bCs/>
          <w:sz w:val="24"/>
          <w:szCs w:val="24"/>
        </w:rPr>
        <w:t>2026 годов</w:t>
      </w:r>
      <w:r w:rsidR="00603CCD" w:rsidRPr="00603CC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D62BE" w:rsidRPr="009248A8" w:rsidRDefault="00CD62BE" w:rsidP="00CD62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  <w:szCs w:val="24"/>
        </w:rPr>
      </w:pPr>
    </w:p>
    <w:p w:rsidR="00342C21" w:rsidRPr="007813EC" w:rsidRDefault="00342C21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Дата подготовки заключения «</w:t>
      </w:r>
      <w:r w:rsidR="003E5F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F64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342C21" w:rsidRPr="007813EC" w:rsidRDefault="00342C21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2. Наименование проекта</w:t>
      </w:r>
      <w:r w:rsidR="007813EC">
        <w:rPr>
          <w:rFonts w:ascii="Times New Roman" w:eastAsia="Times New Roman" w:hAnsi="Times New Roman" w:cs="Times New Roman"/>
          <w:sz w:val="24"/>
          <w:szCs w:val="24"/>
        </w:rPr>
        <w:t>, рассмотренного на публичных слушаниях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813EC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О бюджет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  <w:r w:rsidR="0038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а 20</w:t>
      </w:r>
      <w:r w:rsidR="00F4340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плановый период 2025 и 2026 годов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7813EC" w:rsidRDefault="00342C21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публичных слушаний: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5.12</w:t>
      </w:r>
      <w:r w:rsid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EF647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</w:p>
    <w:p w:rsid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проведения публичных слушаний: 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У «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Михайловский центр 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культуры»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gramStart"/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proofErr w:type="gramEnd"/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енина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68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г.Михайловка Волгоградской области. </w:t>
      </w:r>
    </w:p>
    <w:p w:rsidR="00342C21" w:rsidRPr="007813EC" w:rsidRDefault="007813EC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участников публичных слушаний:</w:t>
      </w:r>
      <w:r w:rsidR="00F64D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2457">
        <w:rPr>
          <w:rFonts w:ascii="Times New Roman" w:eastAsia="Times New Roman" w:hAnsi="Times New Roman" w:cs="Times New Roman"/>
          <w:bCs/>
          <w:sz w:val="24"/>
          <w:szCs w:val="24"/>
        </w:rPr>
        <w:t>68</w:t>
      </w:r>
      <w:r w:rsidR="006D65CC" w:rsidRPr="00781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649F" w:rsidRPr="007813EC" w:rsidRDefault="006D65CC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F24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F2457">
        <w:rPr>
          <w:rFonts w:ascii="Times New Roman" w:eastAsia="Times New Roman" w:hAnsi="Times New Roman" w:cs="Times New Roman"/>
          <w:sz w:val="24"/>
          <w:szCs w:val="24"/>
        </w:rPr>
        <w:t>6.12.2023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2E0BE6" w:rsidRDefault="002E0BE6" w:rsidP="001303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>5. Предложения и замечания участников публичных слушаний:</w:t>
      </w:r>
    </w:p>
    <w:p w:rsidR="001303E1" w:rsidRDefault="001303E1" w:rsidP="003E5F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1) Мнение о целесообразности принятия проекта решения «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О бюджет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а 20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плановый период 2025 и 2026 годов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, содержащ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е положительную оценку по вопросу публичных слушаний высказали </w:t>
      </w:r>
      <w:r w:rsidR="003802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3E1" w:rsidRPr="008A649F" w:rsidRDefault="001303E1" w:rsidP="001303E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Мнения, содержащие, отрицательную оценку не высказаны.</w:t>
      </w:r>
    </w:p>
    <w:p w:rsidR="008A649F" w:rsidRDefault="001303E1" w:rsidP="001303E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A649F" w:rsidRPr="001303E1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по вопросам публичных слушаний не высказаны.</w:t>
      </w:r>
    </w:p>
    <w:p w:rsidR="003714FC" w:rsidRPr="001303E1" w:rsidRDefault="003714FC" w:rsidP="003E5F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Проект решения </w:t>
      </w:r>
      <w:r w:rsidRPr="007813EC">
        <w:rPr>
          <w:rFonts w:ascii="Times New Roman" w:eastAsia="Times New Roman" w:hAnsi="Times New Roman" w:cs="Times New Roman"/>
          <w:bCs/>
          <w:color w:val="000000"/>
          <w:spacing w:val="-6"/>
          <w:w w:val="103"/>
          <w:sz w:val="24"/>
          <w:szCs w:val="24"/>
        </w:rPr>
        <w:t>«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О бюджет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а 20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плановый период 2025 и 2026 годов» </w:t>
      </w:r>
      <w:r>
        <w:rPr>
          <w:rFonts w:ascii="Times New Roman" w:hAnsi="Times New Roman"/>
          <w:bCs/>
          <w:spacing w:val="-4"/>
          <w:w w:val="103"/>
          <w:sz w:val="24"/>
          <w:szCs w:val="24"/>
        </w:rPr>
        <w:t>одобрен единогласно участниками публичных слушаний.</w:t>
      </w:r>
    </w:p>
    <w:p w:rsidR="002E0BE6" w:rsidRPr="007813EC" w:rsidRDefault="00677B3A" w:rsidP="00DF4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0BE6" w:rsidRPr="007813EC">
        <w:rPr>
          <w:rFonts w:ascii="Times New Roman" w:eastAsia="Times New Roman" w:hAnsi="Times New Roman" w:cs="Times New Roman"/>
          <w:sz w:val="24"/>
          <w:szCs w:val="24"/>
        </w:rPr>
        <w:t>. По результатам публичных слушаний сделано следующее заключение:</w:t>
      </w:r>
    </w:p>
    <w:p w:rsidR="002E0BE6" w:rsidRPr="007813EC" w:rsidRDefault="002E0BE6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1) Публичные слушания по проекту решения </w:t>
      </w:r>
      <w:r w:rsidR="003E5F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О бюджет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а 20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плановый период 2025 и 2026 годов»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3206" w:rsidRPr="007813EC">
        <w:rPr>
          <w:rFonts w:ascii="Times New Roman" w:eastAsia="Times New Roman" w:hAnsi="Times New Roman" w:cs="Times New Roman"/>
          <w:bCs/>
          <w:sz w:val="24"/>
          <w:szCs w:val="24"/>
        </w:rPr>
        <w:t>считать состоявшимися.</w:t>
      </w:r>
    </w:p>
    <w:p w:rsidR="00183206" w:rsidRPr="007813EC" w:rsidRDefault="00183206" w:rsidP="00DF4B4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2) В целом проект решения «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О бюджет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а 20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плановый период 2025 и 2026 годов»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действующему законодательству Российской Федерации и подлежит принятию Михайловской городск</w:t>
      </w:r>
      <w:r w:rsidR="008A649F" w:rsidRPr="007813EC">
        <w:rPr>
          <w:rFonts w:ascii="Times New Roman" w:eastAsia="Times New Roman" w:hAnsi="Times New Roman" w:cs="Times New Roman"/>
          <w:bCs/>
          <w:sz w:val="24"/>
          <w:szCs w:val="24"/>
        </w:rPr>
        <w:t>ой Думой.</w:t>
      </w:r>
    </w:p>
    <w:p w:rsidR="003E5F01" w:rsidRPr="007813EC" w:rsidRDefault="008A649F" w:rsidP="003E5F0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3) Р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Михайловской городской Думе рассмотреть </w:t>
      </w:r>
      <w:r w:rsidRPr="007813EC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участников публичных слушаний по проекту </w:t>
      </w:r>
      <w:r w:rsidRPr="007813EC">
        <w:rPr>
          <w:rFonts w:ascii="Times New Roman" w:eastAsia="Times New Roman" w:hAnsi="Times New Roman" w:cs="Times New Roman"/>
          <w:bCs/>
          <w:sz w:val="24"/>
          <w:szCs w:val="24"/>
        </w:rPr>
        <w:t>решения «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О бюджет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а 20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3E5F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плановый период 2025 и 2026 годов</w:t>
      </w:r>
      <w:r w:rsidR="003E5F01" w:rsidRPr="007813E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CD62BE" w:rsidRPr="007813EC" w:rsidRDefault="00677B3A" w:rsidP="00DF4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D62BE" w:rsidRPr="007813EC">
        <w:rPr>
          <w:rFonts w:ascii="Times New Roman" w:eastAsia="Times New Roman" w:hAnsi="Times New Roman" w:cs="Times New Roman"/>
          <w:sz w:val="24"/>
          <w:szCs w:val="24"/>
        </w:rPr>
        <w:t xml:space="preserve">. Настоящее заключение </w:t>
      </w:r>
      <w:r w:rsidR="00DF4B4C">
        <w:rPr>
          <w:rFonts w:ascii="Times New Roman" w:eastAsia="Times New Roman" w:hAnsi="Times New Roman" w:cs="Times New Roman"/>
          <w:sz w:val="24"/>
          <w:szCs w:val="24"/>
        </w:rPr>
        <w:t xml:space="preserve">носит рекомендательный характер и </w:t>
      </w:r>
      <w:r w:rsidR="00A5734F" w:rsidRPr="007813EC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</w:t>
      </w:r>
      <w:r w:rsidR="007813EC" w:rsidRPr="007813EC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размещается на официальных сайтах городского округа город Михайловка Волгоградской области и Михайловской городской Думы. </w:t>
      </w:r>
    </w:p>
    <w:p w:rsidR="00CD62BE" w:rsidRPr="00743CA3" w:rsidRDefault="00CD62BE" w:rsidP="00743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B4C" w:rsidRDefault="00DF4B4C" w:rsidP="00330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E5E" w:rsidRDefault="00681E5E" w:rsidP="0068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бюджетной, </w:t>
      </w:r>
    </w:p>
    <w:p w:rsidR="00681E5E" w:rsidRDefault="00681E5E" w:rsidP="0068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налоговой, экономической политике </w:t>
      </w:r>
    </w:p>
    <w:p w:rsidR="00681E5E" w:rsidRDefault="00681E5E" w:rsidP="0068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предпринимательству </w:t>
      </w:r>
    </w:p>
    <w:p w:rsidR="00681E5E" w:rsidRPr="00743CA3" w:rsidRDefault="00681E5E" w:rsidP="0068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>Михайловской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Думы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43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И.А.Быкадорова</w:t>
      </w:r>
    </w:p>
    <w:p w:rsidR="00805852" w:rsidRPr="00743CA3" w:rsidRDefault="00805852" w:rsidP="00681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05852" w:rsidRPr="00743CA3" w:rsidSect="00AA1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797"/>
    <w:multiLevelType w:val="multilevel"/>
    <w:tmpl w:val="C35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15"/>
    <w:rsid w:val="000168D2"/>
    <w:rsid w:val="000334FF"/>
    <w:rsid w:val="000543C3"/>
    <w:rsid w:val="000C7C3B"/>
    <w:rsid w:val="00116679"/>
    <w:rsid w:val="001303E1"/>
    <w:rsid w:val="00133494"/>
    <w:rsid w:val="00135592"/>
    <w:rsid w:val="00183206"/>
    <w:rsid w:val="001D503C"/>
    <w:rsid w:val="001D6054"/>
    <w:rsid w:val="00222F88"/>
    <w:rsid w:val="002E0BE6"/>
    <w:rsid w:val="002F12EF"/>
    <w:rsid w:val="00321FF4"/>
    <w:rsid w:val="003243C2"/>
    <w:rsid w:val="003303D6"/>
    <w:rsid w:val="00342C21"/>
    <w:rsid w:val="00347901"/>
    <w:rsid w:val="003714FC"/>
    <w:rsid w:val="003802F1"/>
    <w:rsid w:val="00397EEF"/>
    <w:rsid w:val="003A3E8C"/>
    <w:rsid w:val="003E5F01"/>
    <w:rsid w:val="0041625E"/>
    <w:rsid w:val="00491532"/>
    <w:rsid w:val="004D7441"/>
    <w:rsid w:val="00504DB3"/>
    <w:rsid w:val="005B724F"/>
    <w:rsid w:val="005C7385"/>
    <w:rsid w:val="00603CCD"/>
    <w:rsid w:val="00606BDC"/>
    <w:rsid w:val="00646E91"/>
    <w:rsid w:val="0065259E"/>
    <w:rsid w:val="00654D06"/>
    <w:rsid w:val="00677B3A"/>
    <w:rsid w:val="00681E5E"/>
    <w:rsid w:val="006D65CC"/>
    <w:rsid w:val="006E7D4E"/>
    <w:rsid w:val="00711F12"/>
    <w:rsid w:val="00723540"/>
    <w:rsid w:val="00736FE9"/>
    <w:rsid w:val="00743CA3"/>
    <w:rsid w:val="007559C7"/>
    <w:rsid w:val="0077768E"/>
    <w:rsid w:val="007813EC"/>
    <w:rsid w:val="00791BC5"/>
    <w:rsid w:val="007D06CA"/>
    <w:rsid w:val="007D5869"/>
    <w:rsid w:val="00805852"/>
    <w:rsid w:val="00816D87"/>
    <w:rsid w:val="00856C63"/>
    <w:rsid w:val="0088621F"/>
    <w:rsid w:val="008A649F"/>
    <w:rsid w:val="008B4C3D"/>
    <w:rsid w:val="008C7D86"/>
    <w:rsid w:val="008E7F99"/>
    <w:rsid w:val="00905090"/>
    <w:rsid w:val="009248A8"/>
    <w:rsid w:val="0094569A"/>
    <w:rsid w:val="00956719"/>
    <w:rsid w:val="00960C28"/>
    <w:rsid w:val="0096473B"/>
    <w:rsid w:val="009A46EC"/>
    <w:rsid w:val="009B7C0E"/>
    <w:rsid w:val="009C30AB"/>
    <w:rsid w:val="00A442E4"/>
    <w:rsid w:val="00A5734F"/>
    <w:rsid w:val="00A66D3D"/>
    <w:rsid w:val="00A87F42"/>
    <w:rsid w:val="00A9736F"/>
    <w:rsid w:val="00AA1DE1"/>
    <w:rsid w:val="00AB4A62"/>
    <w:rsid w:val="00AC58DF"/>
    <w:rsid w:val="00AD39A9"/>
    <w:rsid w:val="00AE6FC6"/>
    <w:rsid w:val="00B12ED4"/>
    <w:rsid w:val="00BA3700"/>
    <w:rsid w:val="00BA682F"/>
    <w:rsid w:val="00BB6F50"/>
    <w:rsid w:val="00BD59CD"/>
    <w:rsid w:val="00C0491C"/>
    <w:rsid w:val="00C07066"/>
    <w:rsid w:val="00C26BFB"/>
    <w:rsid w:val="00C67588"/>
    <w:rsid w:val="00CB49C6"/>
    <w:rsid w:val="00CB5A43"/>
    <w:rsid w:val="00CD62BE"/>
    <w:rsid w:val="00CE04D8"/>
    <w:rsid w:val="00CE70D3"/>
    <w:rsid w:val="00D22A15"/>
    <w:rsid w:val="00D52CDD"/>
    <w:rsid w:val="00D55DA2"/>
    <w:rsid w:val="00DA5107"/>
    <w:rsid w:val="00DE673D"/>
    <w:rsid w:val="00DF4B4C"/>
    <w:rsid w:val="00E61AB5"/>
    <w:rsid w:val="00EA1BFB"/>
    <w:rsid w:val="00EF6470"/>
    <w:rsid w:val="00F27822"/>
    <w:rsid w:val="00F41ADF"/>
    <w:rsid w:val="00F43404"/>
    <w:rsid w:val="00F4473A"/>
    <w:rsid w:val="00F64D6D"/>
    <w:rsid w:val="00F6617D"/>
    <w:rsid w:val="00F9472A"/>
    <w:rsid w:val="00F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2023-12-06T08:46:00Z</cp:lastPrinted>
  <dcterms:created xsi:type="dcterms:W3CDTF">2012-11-15T13:23:00Z</dcterms:created>
  <dcterms:modified xsi:type="dcterms:W3CDTF">2023-12-06T08:47:00Z</dcterms:modified>
</cp:coreProperties>
</file>