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E70CB5" w:rsidRDefault="009D310A" w:rsidP="00C04D47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E70CB5">
        <w:rPr>
          <w:rFonts w:ascii="Times New Roman" w:hAnsi="Times New Roman"/>
          <w:noProof/>
        </w:rPr>
        <w:t xml:space="preserve">Приложение № 2  </w:t>
      </w:r>
    </w:p>
    <w:p w:rsidR="00EF2059" w:rsidRPr="00E70CB5" w:rsidRDefault="009D310A" w:rsidP="00C04D47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E70CB5">
        <w:rPr>
          <w:rFonts w:ascii="Times New Roman" w:hAnsi="Times New Roman"/>
          <w:noProof/>
        </w:rPr>
        <w:t>к решению Михайловской городской Думы</w:t>
      </w:r>
      <w:r w:rsidR="000653AD" w:rsidRPr="00E70CB5">
        <w:rPr>
          <w:rFonts w:ascii="Times New Roman" w:hAnsi="Times New Roman"/>
          <w:noProof/>
        </w:rPr>
        <w:t xml:space="preserve"> </w:t>
      </w:r>
    </w:p>
    <w:p w:rsidR="00CA7403" w:rsidRPr="00E70CB5" w:rsidRDefault="00BA0BBE" w:rsidP="00C04D47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E70CB5">
        <w:rPr>
          <w:rFonts w:ascii="Times New Roman" w:hAnsi="Times New Roman"/>
          <w:noProof/>
        </w:rPr>
        <w:t>Волгоградской области</w:t>
      </w:r>
      <w:r w:rsidR="00E70CB5">
        <w:rPr>
          <w:rFonts w:ascii="Times New Roman" w:hAnsi="Times New Roman"/>
          <w:noProof/>
        </w:rPr>
        <w:t xml:space="preserve"> </w:t>
      </w:r>
      <w:r w:rsidR="00CA7403" w:rsidRPr="00E70CB5">
        <w:rPr>
          <w:rFonts w:ascii="Times New Roman" w:hAnsi="Times New Roman"/>
          <w:noProof/>
        </w:rPr>
        <w:t>от</w:t>
      </w:r>
      <w:r w:rsidR="0054644E" w:rsidRPr="00E70CB5">
        <w:rPr>
          <w:rFonts w:ascii="Times New Roman" w:hAnsi="Times New Roman"/>
          <w:noProof/>
        </w:rPr>
        <w:t xml:space="preserve"> </w:t>
      </w:r>
      <w:r w:rsidR="00F94AB0" w:rsidRPr="00E70CB5">
        <w:rPr>
          <w:rFonts w:ascii="Times New Roman" w:hAnsi="Times New Roman"/>
          <w:noProof/>
        </w:rPr>
        <w:t xml:space="preserve"> </w:t>
      </w:r>
      <w:r w:rsidR="00E70CB5">
        <w:rPr>
          <w:rFonts w:ascii="Times New Roman" w:hAnsi="Times New Roman"/>
          <w:noProof/>
        </w:rPr>
        <w:t xml:space="preserve">31.05.2023 </w:t>
      </w:r>
      <w:r w:rsidR="00CA7403" w:rsidRPr="00E70CB5">
        <w:rPr>
          <w:rFonts w:ascii="Times New Roman" w:hAnsi="Times New Roman"/>
          <w:noProof/>
        </w:rPr>
        <w:t xml:space="preserve"> №</w:t>
      </w:r>
      <w:r w:rsidR="00750CF2" w:rsidRPr="00E70CB5">
        <w:rPr>
          <w:rFonts w:ascii="Times New Roman" w:hAnsi="Times New Roman"/>
          <w:noProof/>
        </w:rPr>
        <w:t xml:space="preserve"> </w:t>
      </w:r>
      <w:r w:rsidR="00E70CB5">
        <w:rPr>
          <w:rFonts w:ascii="Times New Roman" w:hAnsi="Times New Roman"/>
          <w:noProof/>
        </w:rPr>
        <w:t>66</w:t>
      </w:r>
      <w:r w:rsidR="00CA7403" w:rsidRPr="00E70CB5">
        <w:rPr>
          <w:rFonts w:ascii="Times New Roman" w:hAnsi="Times New Roman"/>
          <w:noProof/>
        </w:rPr>
        <w:t xml:space="preserve"> </w:t>
      </w:r>
      <w:r w:rsidR="00F94AB0" w:rsidRPr="00E70CB5">
        <w:rPr>
          <w:rFonts w:ascii="Times New Roman" w:hAnsi="Times New Roman"/>
          <w:noProof/>
        </w:rPr>
        <w:t xml:space="preserve">  </w:t>
      </w:r>
    </w:p>
    <w:p w:rsidR="00EF2059" w:rsidRPr="00E70CB5" w:rsidRDefault="009D310A" w:rsidP="00C04D47">
      <w:pPr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E70CB5">
        <w:rPr>
          <w:rFonts w:ascii="Times New Roman" w:hAnsi="Times New Roman"/>
          <w:bCs/>
          <w:lang w:eastAsia="ar-SA"/>
        </w:rPr>
        <w:t xml:space="preserve">«О </w:t>
      </w:r>
      <w:r w:rsidR="00BF14F4" w:rsidRPr="00E70CB5">
        <w:rPr>
          <w:rFonts w:ascii="Times New Roman" w:hAnsi="Times New Roman"/>
          <w:bCs/>
          <w:lang w:eastAsia="ar-SA"/>
        </w:rPr>
        <w:t>назначении публичных слушаний по проекту</w:t>
      </w:r>
      <w:r w:rsidRPr="00E70CB5">
        <w:rPr>
          <w:rFonts w:ascii="Times New Roman" w:hAnsi="Times New Roman"/>
          <w:bCs/>
          <w:lang w:eastAsia="ar-SA"/>
        </w:rPr>
        <w:t xml:space="preserve"> </w:t>
      </w:r>
    </w:p>
    <w:p w:rsidR="00247387" w:rsidRPr="00E70CB5" w:rsidRDefault="00EF2059" w:rsidP="00247387">
      <w:pPr>
        <w:spacing w:after="0" w:line="240" w:lineRule="auto"/>
        <w:jc w:val="right"/>
        <w:rPr>
          <w:rFonts w:ascii="Times New Roman" w:hAnsi="Times New Roman"/>
        </w:rPr>
      </w:pPr>
      <w:r w:rsidRPr="00E70CB5">
        <w:rPr>
          <w:rFonts w:ascii="Times New Roman" w:hAnsi="Times New Roman"/>
          <w:bCs/>
          <w:lang w:eastAsia="ar-SA"/>
        </w:rPr>
        <w:t>р</w:t>
      </w:r>
      <w:r w:rsidR="009D310A" w:rsidRPr="00E70CB5">
        <w:rPr>
          <w:rFonts w:ascii="Times New Roman" w:hAnsi="Times New Roman"/>
          <w:bCs/>
          <w:lang w:eastAsia="ar-SA"/>
        </w:rPr>
        <w:t>ешения</w:t>
      </w:r>
      <w:r w:rsidRPr="00E70CB5">
        <w:rPr>
          <w:rFonts w:ascii="Times New Roman" w:hAnsi="Times New Roman"/>
          <w:bCs/>
          <w:lang w:eastAsia="ar-SA"/>
        </w:rPr>
        <w:t xml:space="preserve"> </w:t>
      </w:r>
      <w:r w:rsidR="00247387" w:rsidRPr="00E70CB5">
        <w:rPr>
          <w:rFonts w:ascii="Times New Roman" w:hAnsi="Times New Roman"/>
        </w:rPr>
        <w:t xml:space="preserve">«Об исполнении бюджета городского округа </w:t>
      </w:r>
    </w:p>
    <w:p w:rsidR="009D310A" w:rsidRPr="00E70CB5" w:rsidRDefault="00247387" w:rsidP="00247387">
      <w:pPr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E70CB5">
        <w:rPr>
          <w:rFonts w:ascii="Times New Roman" w:hAnsi="Times New Roman"/>
        </w:rPr>
        <w:t>город Михайловка Волгоградской области за 2022 год»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EF2059" w:rsidRDefault="00EF2059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C04D47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>
        <w:rPr>
          <w:rFonts w:ascii="Times New Roman" w:hAnsi="Times New Roman"/>
          <w:b/>
          <w:sz w:val="24"/>
          <w:szCs w:val="24"/>
        </w:rPr>
        <w:t xml:space="preserve">Об исполнении бюджета городского округа город Михайловка Волгоградской области за 2022 год» </w:t>
      </w: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и участия граждан в его обсуждении 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247387" w:rsidRDefault="009D310A" w:rsidP="00C04D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="00247387" w:rsidRPr="0024738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Pr="0024738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2. Обсуждение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="00247387">
        <w:rPr>
          <w:rFonts w:ascii="Times New Roman" w:hAnsi="Times New Roman"/>
          <w:sz w:val="24"/>
          <w:szCs w:val="24"/>
        </w:rPr>
        <w:t xml:space="preserve"> </w:t>
      </w:r>
      <w:r w:rsidRPr="00C04D47">
        <w:rPr>
          <w:rFonts w:ascii="Times New Roman" w:hAnsi="Times New Roman"/>
          <w:sz w:val="24"/>
          <w:szCs w:val="24"/>
          <w:lang w:eastAsia="ar-SA"/>
        </w:rPr>
        <w:t>осуществляется посредством участия в публичных слушаниях, а также направления предложений</w:t>
      </w:r>
      <w:r w:rsidR="0044595C" w:rsidRPr="00C04D47">
        <w:rPr>
          <w:rFonts w:ascii="Times New Roman" w:hAnsi="Times New Roman"/>
          <w:sz w:val="24"/>
          <w:szCs w:val="24"/>
          <w:lang w:eastAsia="ar-SA"/>
        </w:rPr>
        <w:t>, замечаний и (или) рекомендаций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. </w:t>
      </w:r>
    </w:p>
    <w:p w:rsidR="009D310A" w:rsidRDefault="00A84142" w:rsidP="00A8414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9D310A" w:rsidRPr="00C04D47"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жители, достигшие ко дню проведения публичных слушаний 18-летнего возраста</w:t>
      </w:r>
      <w:r w:rsidR="003C32C0">
        <w:rPr>
          <w:rFonts w:ascii="Times New Roman" w:hAnsi="Times New Roman"/>
          <w:sz w:val="24"/>
          <w:szCs w:val="24"/>
          <w:lang w:eastAsia="ar-SA"/>
        </w:rPr>
        <w:t>, постоянно проживающие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на территории городского округа город Михайловка, депутаты Михайловской городской Думы, глава.</w:t>
      </w:r>
    </w:p>
    <w:p w:rsidR="00A84142" w:rsidRPr="00A84142" w:rsidRDefault="00A8414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4</w:t>
      </w:r>
      <w:r w:rsidR="008F7CCC">
        <w:rPr>
          <w:rFonts w:ascii="Times New Roman" w:hAnsi="Times New Roman"/>
          <w:sz w:val="24"/>
          <w:szCs w:val="24"/>
          <w:lang w:eastAsia="zh-CN"/>
        </w:rPr>
        <w:t>.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Жители, указанные в пункт</w:t>
      </w:r>
      <w:r w:rsidR="008F7CCC">
        <w:rPr>
          <w:rFonts w:ascii="Times New Roman" w:hAnsi="Times New Roman"/>
          <w:sz w:val="24"/>
          <w:szCs w:val="24"/>
          <w:lang w:eastAsia="zh-CN"/>
        </w:rPr>
        <w:t>е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3 настоящего Порядка, вправе представить свои замечания и предложения по проекту </w:t>
      </w:r>
      <w:r w:rsidR="008F7CCC" w:rsidRPr="00C04D47">
        <w:rPr>
          <w:rFonts w:ascii="Times New Roman" w:hAnsi="Times New Roman"/>
          <w:sz w:val="24"/>
          <w:szCs w:val="24"/>
          <w:lang w:eastAsia="ar-SA"/>
        </w:rPr>
        <w:t xml:space="preserve">решения </w:t>
      </w:r>
      <w:r w:rsidR="008F7CCC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8F7CCC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Pr="00A84142">
        <w:rPr>
          <w:rFonts w:ascii="Times New Roman" w:hAnsi="Times New Roman"/>
          <w:sz w:val="24"/>
          <w:szCs w:val="24"/>
          <w:lang w:eastAsia="zh-CN"/>
        </w:rPr>
        <w:t>, вынесенному на публичные слушания:</w:t>
      </w:r>
    </w:p>
    <w:p w:rsidR="00A84142" w:rsidRPr="00A84142" w:rsidRDefault="00A8414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в устной форме в ходе выступления на публичных слушаниях;</w:t>
      </w:r>
    </w:p>
    <w:p w:rsidR="00A84142" w:rsidRPr="00A84142" w:rsidRDefault="00A8414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на бумажном носителе </w:t>
      </w:r>
      <w:r w:rsidRPr="00A84142">
        <w:rPr>
          <w:rFonts w:ascii="Times New Roman" w:hAnsi="Times New Roman"/>
          <w:sz w:val="24"/>
          <w:szCs w:val="24"/>
          <w:lang w:eastAsia="zh-CN"/>
        </w:rPr>
        <w:t>по адресу</w:t>
      </w:r>
      <w:r w:rsidR="00A46422">
        <w:rPr>
          <w:rFonts w:ascii="Times New Roman" w:hAnsi="Times New Roman"/>
          <w:sz w:val="24"/>
          <w:szCs w:val="24"/>
          <w:lang w:eastAsia="zh-CN"/>
        </w:rPr>
        <w:t xml:space="preserve">: </w:t>
      </w:r>
      <w:proofErr w:type="gramStart"/>
      <w:r w:rsidR="00A46422">
        <w:rPr>
          <w:rFonts w:ascii="Times New Roman" w:hAnsi="Times New Roman"/>
          <w:sz w:val="24"/>
          <w:szCs w:val="24"/>
          <w:lang w:eastAsia="zh-CN"/>
        </w:rPr>
        <w:t>г</w:t>
      </w:r>
      <w:proofErr w:type="gramEnd"/>
      <w:r w:rsidR="00A46422" w:rsidRPr="00C04D47">
        <w:rPr>
          <w:rFonts w:ascii="Times New Roman" w:hAnsi="Times New Roman"/>
          <w:sz w:val="24"/>
          <w:szCs w:val="24"/>
          <w:lang w:eastAsia="ar-SA"/>
        </w:rPr>
        <w:t>. Михайловка ул. Обороны, 42А</w:t>
      </w:r>
      <w:r w:rsidR="00A46422">
        <w:rPr>
          <w:rFonts w:ascii="Times New Roman" w:hAnsi="Times New Roman"/>
          <w:sz w:val="24"/>
          <w:szCs w:val="24"/>
          <w:lang w:eastAsia="ar-SA"/>
        </w:rPr>
        <w:t xml:space="preserve"> (Михайловская городская Дума)</w:t>
      </w:r>
      <w:r w:rsidRPr="00A84142">
        <w:rPr>
          <w:rFonts w:ascii="Times New Roman" w:hAnsi="Times New Roman"/>
          <w:sz w:val="24"/>
          <w:szCs w:val="24"/>
          <w:lang w:eastAsia="zh-CN"/>
        </w:rPr>
        <w:t>;</w:t>
      </w:r>
    </w:p>
    <w:p w:rsidR="00A84142" w:rsidRPr="00A84142" w:rsidRDefault="00A8414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в электронной форме посредством официального сайта</w:t>
      </w:r>
      <w:r w:rsidR="007B21A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B21A5">
        <w:rPr>
          <w:rFonts w:ascii="Times New Roman" w:hAnsi="Times New Roman"/>
          <w:sz w:val="24"/>
          <w:szCs w:val="24"/>
          <w:lang w:eastAsia="ar-SA"/>
        </w:rPr>
        <w:t>(</w:t>
      </w:r>
      <w:r w:rsidR="007B21A5" w:rsidRPr="00326AB0">
        <w:rPr>
          <w:rFonts w:ascii="Times New Roman" w:hAnsi="Times New Roman"/>
          <w:sz w:val="24"/>
          <w:szCs w:val="24"/>
          <w:lang w:eastAsia="ar-SA"/>
        </w:rPr>
        <w:t>http://mihduma.ru/</w:t>
      </w:r>
      <w:r w:rsidR="007B21A5">
        <w:rPr>
          <w:rFonts w:ascii="Times New Roman" w:hAnsi="Times New Roman"/>
          <w:sz w:val="24"/>
          <w:szCs w:val="24"/>
          <w:lang w:eastAsia="ar-SA"/>
        </w:rPr>
        <w:t>)</w:t>
      </w:r>
      <w:r w:rsidRPr="00A84142">
        <w:rPr>
          <w:rFonts w:ascii="Times New Roman" w:hAnsi="Times New Roman"/>
          <w:sz w:val="24"/>
          <w:szCs w:val="24"/>
          <w:lang w:eastAsia="zh-CN"/>
        </w:rPr>
        <w:t>;</w:t>
      </w:r>
    </w:p>
    <w:p w:rsidR="007B21A5" w:rsidRDefault="00A84142" w:rsidP="007B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- с использованием </w:t>
      </w:r>
      <w:proofErr w:type="gramStart"/>
      <w:r w:rsidR="007B21A5" w:rsidRPr="006F08AA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="007B21A5"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21A5">
        <w:rPr>
          <w:rFonts w:ascii="Times New Roman" w:hAnsi="Times New Roman"/>
          <w:sz w:val="24"/>
          <w:szCs w:val="24"/>
          <w:lang w:eastAsia="ar-SA"/>
        </w:rPr>
        <w:t>Единого портала государственных и муниципальных услуг (функций) (</w:t>
      </w:r>
      <w:r w:rsidR="007B21A5">
        <w:rPr>
          <w:rFonts w:ascii="Times New Roman" w:hAnsi="Times New Roman"/>
          <w:sz w:val="24"/>
          <w:szCs w:val="24"/>
          <w:lang w:val="en-US" w:eastAsia="ar-SA"/>
        </w:rPr>
        <w:t>https</w:t>
      </w:r>
      <w:r w:rsidR="007B21A5">
        <w:rPr>
          <w:rFonts w:ascii="Times New Roman" w:hAnsi="Times New Roman"/>
          <w:sz w:val="24"/>
          <w:szCs w:val="24"/>
          <w:lang w:eastAsia="ar-SA"/>
        </w:rPr>
        <w:t>://</w:t>
      </w:r>
      <w:r w:rsidR="007B21A5">
        <w:rPr>
          <w:rFonts w:ascii="Times New Roman" w:hAnsi="Times New Roman"/>
          <w:sz w:val="24"/>
          <w:szCs w:val="24"/>
          <w:lang w:val="en-US" w:eastAsia="ar-SA"/>
        </w:rPr>
        <w:t>pos</w:t>
      </w:r>
      <w:r w:rsidR="007B21A5" w:rsidRPr="009A38B8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="007B21A5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="007B21A5" w:rsidRPr="009A38B8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="007B21A5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="007B21A5" w:rsidRPr="009A38B8">
        <w:rPr>
          <w:rFonts w:ascii="Times New Roman" w:hAnsi="Times New Roman"/>
          <w:sz w:val="24"/>
          <w:szCs w:val="24"/>
          <w:lang w:eastAsia="ar-SA"/>
        </w:rPr>
        <w:t>)</w:t>
      </w:r>
      <w:r w:rsidR="007B21A5" w:rsidRPr="006F08AA">
        <w:rPr>
          <w:rFonts w:ascii="Times New Roman" w:hAnsi="Times New Roman"/>
          <w:spacing w:val="2"/>
          <w:sz w:val="24"/>
          <w:szCs w:val="24"/>
        </w:rPr>
        <w:t>.</w:t>
      </w:r>
    </w:p>
    <w:p w:rsidR="00A84142" w:rsidRDefault="00A4642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</w:t>
      </w:r>
      <w:r w:rsidR="00A84142" w:rsidRPr="00A84142">
        <w:rPr>
          <w:rFonts w:ascii="Times New Roman" w:hAnsi="Times New Roman"/>
          <w:sz w:val="24"/>
          <w:szCs w:val="24"/>
          <w:lang w:eastAsia="zh-CN"/>
        </w:rPr>
        <w:t>. Прием замечаний и предложений</w:t>
      </w:r>
      <w:r w:rsidR="00A84142"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 жителей</w:t>
      </w:r>
      <w:r w:rsidR="00A84142" w:rsidRPr="00A84142">
        <w:rPr>
          <w:rFonts w:ascii="Times New Roman" w:hAnsi="Times New Roman"/>
          <w:sz w:val="24"/>
          <w:szCs w:val="24"/>
          <w:lang w:eastAsia="zh-CN"/>
        </w:rPr>
        <w:t xml:space="preserve"> по вынесенному на обсуждение проекту муниципального правового акта</w:t>
      </w:r>
      <w:r w:rsidR="00A84142"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 осуществляется:</w:t>
      </w:r>
    </w:p>
    <w:p w:rsidR="00A84142" w:rsidRPr="00A84142" w:rsidRDefault="008F7CCC" w:rsidP="00A4642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zh-CN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84142"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- на бумажном носителе со дня официального опубликования  решения Михайловской городской Думы  о назначении публичных слушаний и до момента завершения публичных слушаний; 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- со дня </w:t>
      </w:r>
      <w:r w:rsidRPr="00A84142">
        <w:rPr>
          <w:rFonts w:ascii="Times New Roman" w:hAnsi="Times New Roman"/>
          <w:sz w:val="24"/>
          <w:szCs w:val="24"/>
          <w:lang w:eastAsia="zh-CN"/>
        </w:rPr>
        <w:t>размещения на официальном сайте информации</w:t>
      </w:r>
      <w:r w:rsidR="00A46422">
        <w:rPr>
          <w:rFonts w:ascii="Times New Roman" w:hAnsi="Times New Roman"/>
          <w:sz w:val="24"/>
          <w:szCs w:val="24"/>
          <w:lang w:eastAsia="zh-CN"/>
        </w:rPr>
        <w:t xml:space="preserve"> о назначении публичных слушаний 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>и до момента завершения публичных слушаний</w:t>
      </w:r>
      <w:r w:rsidR="00A46422">
        <w:rPr>
          <w:rFonts w:ascii="Times New Roman" w:hAnsi="Times New Roman"/>
          <w:spacing w:val="-4"/>
          <w:sz w:val="24"/>
          <w:szCs w:val="24"/>
          <w:lang w:eastAsia="zh-CN"/>
        </w:rPr>
        <w:t>;</w:t>
      </w:r>
    </w:p>
    <w:p w:rsidR="00A84142" w:rsidRPr="00A84142" w:rsidRDefault="00A84142" w:rsidP="007B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со дня </w:t>
      </w:r>
      <w:r w:rsidRPr="00A84142">
        <w:rPr>
          <w:rFonts w:ascii="Times New Roman" w:hAnsi="Times New Roman"/>
          <w:sz w:val="24"/>
          <w:szCs w:val="24"/>
          <w:lang w:eastAsia="zh-CN"/>
        </w:rPr>
        <w:t>размещения на Едином портале</w:t>
      </w:r>
      <w:r w:rsidR="007B21A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B21A5">
        <w:rPr>
          <w:rFonts w:ascii="Times New Roman" w:hAnsi="Times New Roman"/>
          <w:sz w:val="24"/>
          <w:szCs w:val="24"/>
          <w:lang w:eastAsia="ar-SA"/>
        </w:rPr>
        <w:t>государственных и муниципальных услуг (функций)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информации</w:t>
      </w:r>
      <w:r w:rsidR="00A46422">
        <w:rPr>
          <w:rFonts w:ascii="Times New Roman" w:hAnsi="Times New Roman"/>
          <w:sz w:val="24"/>
          <w:szCs w:val="24"/>
          <w:lang w:eastAsia="zh-CN"/>
        </w:rPr>
        <w:t xml:space="preserve"> о назначении публичных слушаний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>и до момента завершения публичных слушаний</w:t>
      </w:r>
      <w:r w:rsidR="00A46422">
        <w:rPr>
          <w:rFonts w:ascii="Times New Roman" w:hAnsi="Times New Roman"/>
          <w:spacing w:val="-4"/>
          <w:sz w:val="24"/>
          <w:szCs w:val="24"/>
          <w:lang w:eastAsia="zh-CN"/>
        </w:rPr>
        <w:t>;</w:t>
      </w:r>
    </w:p>
    <w:p w:rsidR="00A84142" w:rsidRPr="00A84142" w:rsidRDefault="00A4642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</w:t>
      </w:r>
      <w:r w:rsidR="00A84142" w:rsidRPr="00A84142">
        <w:rPr>
          <w:rFonts w:ascii="Times New Roman" w:hAnsi="Times New Roman"/>
          <w:sz w:val="24"/>
          <w:szCs w:val="24"/>
          <w:lang w:eastAsia="zh-CN"/>
        </w:rPr>
        <w:t>. Замечания и предложения жителей по проекту муниципального правового акта на бумажном носителе, в электронной форме  оформляются жителями с указанием следующей информации: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фамилии, имени, отчества (при наличии) жителя;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даты рождения жителя;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наименования проекта муниципального правового акта, вынесенного на публичные слушания;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>- замечаний и предложений по проекту муниципального правового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акта;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lastRenderedPageBreak/>
        <w:t>- адреса электронной почты (в случае представления замечаний</w:t>
      </w:r>
      <w:r w:rsidRPr="00A84142">
        <w:rPr>
          <w:rFonts w:ascii="Times New Roman" w:hAnsi="Times New Roman"/>
          <w:sz w:val="24"/>
          <w:szCs w:val="24"/>
          <w:lang w:eastAsia="zh-CN"/>
        </w:rPr>
        <w:br/>
        <w:t xml:space="preserve">и предложений по проекту муниципального правового акта </w:t>
      </w:r>
      <w:r w:rsidRPr="00A84142">
        <w:rPr>
          <w:rFonts w:ascii="Times New Roman" w:hAnsi="Times New Roman"/>
          <w:spacing w:val="-6"/>
          <w:sz w:val="24"/>
          <w:szCs w:val="24"/>
          <w:lang w:eastAsia="zh-CN"/>
        </w:rPr>
        <w:t>посредством заполнения электронной формы на официальном сайте);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A84142" w:rsidRPr="00A84142" w:rsidRDefault="00A84142" w:rsidP="007B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Замечания и предложения жителей по проекту муниципального правового акта с использованием Единого портала </w:t>
      </w:r>
      <w:r w:rsidR="007B21A5">
        <w:rPr>
          <w:rFonts w:ascii="Times New Roman" w:hAnsi="Times New Roman"/>
          <w:sz w:val="24"/>
          <w:szCs w:val="24"/>
          <w:lang w:eastAsia="ar-SA"/>
        </w:rPr>
        <w:t xml:space="preserve">государственных и муниципальных услуг (функций) </w:t>
      </w:r>
      <w:r w:rsidRPr="00A84142">
        <w:rPr>
          <w:rFonts w:ascii="Times New Roman" w:hAnsi="Times New Roman"/>
          <w:sz w:val="24"/>
          <w:szCs w:val="24"/>
          <w:lang w:eastAsia="zh-CN"/>
        </w:rPr>
        <w:t>представляются жителями с указанием следующей информации: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фамилии, имени, отчества (при наличии) жителя;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 реквизитов основного документа, удостоверяющего личность гражданина;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даты рождения жителя;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адреса регистрации по месту жительства жителя.</w:t>
      </w:r>
    </w:p>
    <w:p w:rsidR="00A07167" w:rsidRPr="00C04D47" w:rsidRDefault="00A4642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ст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а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ция участников публичных слушаний проводится с указанием фамилии, имени</w:t>
      </w:r>
      <w:r w:rsidR="003C32C0">
        <w:rPr>
          <w:rFonts w:ascii="Times New Roman" w:hAnsi="Times New Roman"/>
          <w:sz w:val="24"/>
          <w:szCs w:val="24"/>
          <w:lang w:eastAsia="ar-SA"/>
        </w:rPr>
        <w:t>, о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тчества (при наличии), даты рождения, адреса места жительства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(регис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рации) (на осн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ов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ании паспорта или иных документов, удостоверяющих личность).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A46422">
        <w:rPr>
          <w:rFonts w:ascii="Times New Roman" w:hAnsi="Times New Roman"/>
          <w:sz w:val="24"/>
          <w:szCs w:val="24"/>
          <w:lang w:eastAsia="ar-SA"/>
        </w:rPr>
        <w:t>8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>После выступлений инициаторов публичных слушаний и (или) разработчиков проекта ре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шения </w:t>
      </w:r>
      <w:r w:rsidR="00247387" w:rsidRPr="0024738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 w:rsidR="008D4A97" w:rsidRPr="00C04D47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AD2E3D" w:rsidRPr="00C04D47" w:rsidRDefault="00A4642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AD2E3D" w:rsidRPr="00C04D47">
        <w:rPr>
          <w:rFonts w:ascii="Times New Roman" w:hAnsi="Times New Roman"/>
          <w:sz w:val="24"/>
          <w:szCs w:val="24"/>
          <w:lang w:eastAsia="ar-SA"/>
        </w:rPr>
        <w:t>Во время проведения публичных слушаний секретарем ведется протокол, в который заносятся все предложения, замечания</w:t>
      </w:r>
      <w:r w:rsidR="002A0BAA">
        <w:rPr>
          <w:rFonts w:ascii="Times New Roman" w:hAnsi="Times New Roman"/>
          <w:sz w:val="24"/>
          <w:szCs w:val="24"/>
          <w:lang w:eastAsia="ar-SA"/>
        </w:rPr>
        <w:t xml:space="preserve"> и предложения по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проекту решения </w:t>
      </w:r>
      <w:r w:rsidR="00AD2E3D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</w:t>
      </w:r>
      <w:r w:rsidR="00B63415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поступившие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в устной форме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от участников публичных слушаний,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заключения должностных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лиц, специалистов, организаций и других представителей общественности, приглашаемых к участию в публичных слушаниях в качестве экспертов, в устном и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письменном </w:t>
      </w:r>
      <w:proofErr w:type="gramStart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виде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 а также принятые по итогам проведения публичных слушаний решения.</w:t>
      </w:r>
    </w:p>
    <w:p w:rsidR="009D310A" w:rsidRPr="000F441E" w:rsidRDefault="00A4642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</w:t>
      </w:r>
      <w:r w:rsidR="009D310A" w:rsidRPr="000F441E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п</w:t>
      </w:r>
      <w:r w:rsidRPr="00C04D47">
        <w:rPr>
          <w:rFonts w:ascii="Times New Roman" w:hAnsi="Times New Roman"/>
          <w:sz w:val="24"/>
          <w:szCs w:val="24"/>
          <w:lang w:eastAsia="ar-SA"/>
        </w:rPr>
        <w:t>одлежит официальному опубликованию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502D2">
        <w:rPr>
          <w:rFonts w:ascii="Times New Roman" w:hAnsi="Times New Roman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502D2">
        <w:rPr>
          <w:rFonts w:ascii="Times New Roman" w:hAnsi="Times New Roman"/>
          <w:sz w:val="24"/>
          <w:szCs w:val="24"/>
          <w:lang w:eastAsia="ar-SA"/>
        </w:rPr>
        <w:t>»</w:t>
      </w:r>
      <w:r w:rsidR="002A0BAA">
        <w:rPr>
          <w:rFonts w:ascii="Times New Roman" w:hAnsi="Times New Roman"/>
          <w:sz w:val="24"/>
          <w:szCs w:val="24"/>
          <w:lang w:eastAsia="ar-SA"/>
        </w:rPr>
        <w:t>, а также на Едином портале  государственных и муниципальных услуг (функций).</w:t>
      </w:r>
    </w:p>
    <w:p w:rsidR="00015A15" w:rsidRPr="00C04D47" w:rsidRDefault="00015A15" w:rsidP="00B634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0A" w:rsidRPr="00C04D47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13" w:rsidRPr="00C04D47" w:rsidRDefault="00CD5713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Pr="00C04D47" w:rsidRDefault="00CD025E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25E" w:rsidRPr="00C04D47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5A15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707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485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441E"/>
    <w:rsid w:val="000F709B"/>
    <w:rsid w:val="001011DF"/>
    <w:rsid w:val="001019B7"/>
    <w:rsid w:val="00101CB1"/>
    <w:rsid w:val="001044D5"/>
    <w:rsid w:val="00105296"/>
    <w:rsid w:val="00106953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0AD"/>
    <w:rsid w:val="001A219E"/>
    <w:rsid w:val="001A266D"/>
    <w:rsid w:val="001A5034"/>
    <w:rsid w:val="001A7D83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4024"/>
    <w:rsid w:val="001E5363"/>
    <w:rsid w:val="001E7A23"/>
    <w:rsid w:val="001F0506"/>
    <w:rsid w:val="001F0FB0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47387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0BAA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0826"/>
    <w:rsid w:val="002D1A96"/>
    <w:rsid w:val="002D1D2A"/>
    <w:rsid w:val="002D3F30"/>
    <w:rsid w:val="002D42E9"/>
    <w:rsid w:val="002D5211"/>
    <w:rsid w:val="002D715D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1620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C32C0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4C5E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595C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4EC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4E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2B7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843"/>
    <w:rsid w:val="006B23E7"/>
    <w:rsid w:val="006B5416"/>
    <w:rsid w:val="006B61B5"/>
    <w:rsid w:val="006C2DE8"/>
    <w:rsid w:val="006C4E0B"/>
    <w:rsid w:val="006C6E2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21A5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68C7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A97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CCC"/>
    <w:rsid w:val="008F7E83"/>
    <w:rsid w:val="00900DAE"/>
    <w:rsid w:val="00902AE1"/>
    <w:rsid w:val="00905C63"/>
    <w:rsid w:val="00911694"/>
    <w:rsid w:val="00911E5D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73C6"/>
    <w:rsid w:val="00980A6F"/>
    <w:rsid w:val="009815D2"/>
    <w:rsid w:val="00981E6B"/>
    <w:rsid w:val="00982697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46B2"/>
    <w:rsid w:val="009F4E36"/>
    <w:rsid w:val="009F694D"/>
    <w:rsid w:val="009F6F73"/>
    <w:rsid w:val="009F7E44"/>
    <w:rsid w:val="00A00809"/>
    <w:rsid w:val="00A03323"/>
    <w:rsid w:val="00A07167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24644"/>
    <w:rsid w:val="00A3495C"/>
    <w:rsid w:val="00A400A6"/>
    <w:rsid w:val="00A412B0"/>
    <w:rsid w:val="00A435A4"/>
    <w:rsid w:val="00A46186"/>
    <w:rsid w:val="00A46422"/>
    <w:rsid w:val="00A4644A"/>
    <w:rsid w:val="00A47791"/>
    <w:rsid w:val="00A50508"/>
    <w:rsid w:val="00A51E4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4937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4142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B5B29"/>
    <w:rsid w:val="00AC09E1"/>
    <w:rsid w:val="00AC1245"/>
    <w:rsid w:val="00AC2AEA"/>
    <w:rsid w:val="00AC3417"/>
    <w:rsid w:val="00AC628D"/>
    <w:rsid w:val="00AC6815"/>
    <w:rsid w:val="00AC7E4E"/>
    <w:rsid w:val="00AD2E3D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0CC0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0BE9"/>
    <w:rsid w:val="00B42794"/>
    <w:rsid w:val="00B42CFA"/>
    <w:rsid w:val="00B433DC"/>
    <w:rsid w:val="00B45AE8"/>
    <w:rsid w:val="00B466D7"/>
    <w:rsid w:val="00B54B2B"/>
    <w:rsid w:val="00B61B12"/>
    <w:rsid w:val="00B63415"/>
    <w:rsid w:val="00B646B6"/>
    <w:rsid w:val="00B646F5"/>
    <w:rsid w:val="00B64721"/>
    <w:rsid w:val="00B67FD5"/>
    <w:rsid w:val="00B71577"/>
    <w:rsid w:val="00B73C71"/>
    <w:rsid w:val="00B73EE2"/>
    <w:rsid w:val="00B74810"/>
    <w:rsid w:val="00B74DD9"/>
    <w:rsid w:val="00B75AB2"/>
    <w:rsid w:val="00B77768"/>
    <w:rsid w:val="00B81236"/>
    <w:rsid w:val="00B84062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29F6"/>
    <w:rsid w:val="00BE4B41"/>
    <w:rsid w:val="00BF14F4"/>
    <w:rsid w:val="00BF1CA9"/>
    <w:rsid w:val="00BF286D"/>
    <w:rsid w:val="00BF3B40"/>
    <w:rsid w:val="00BF435F"/>
    <w:rsid w:val="00BF5EB7"/>
    <w:rsid w:val="00BF73E7"/>
    <w:rsid w:val="00BF774F"/>
    <w:rsid w:val="00C03F2C"/>
    <w:rsid w:val="00C04D47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7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5DE2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7384"/>
    <w:rsid w:val="00D502D2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4DB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D5F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0CB5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059"/>
    <w:rsid w:val="00EF2866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03D1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170</cp:revision>
  <cp:lastPrinted>2023-05-31T12:31:00Z</cp:lastPrinted>
  <dcterms:created xsi:type="dcterms:W3CDTF">2011-11-10T08:29:00Z</dcterms:created>
  <dcterms:modified xsi:type="dcterms:W3CDTF">2023-05-31T12:32:00Z</dcterms:modified>
</cp:coreProperties>
</file>