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3E" w:rsidRPr="00401C09" w:rsidRDefault="006C5A3E" w:rsidP="006C5A3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401C09">
        <w:rPr>
          <w:rFonts w:ascii="Times New Roman" w:hAnsi="Times New Roman"/>
          <w:noProof/>
          <w:sz w:val="24"/>
          <w:szCs w:val="24"/>
        </w:rPr>
        <w:t>ПРОЕКТ</w:t>
      </w:r>
    </w:p>
    <w:p w:rsidR="00D05BE7" w:rsidRPr="00401C09" w:rsidRDefault="0042583F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83F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5pt;height:90.75pt;visibility:visible">
            <v:imagedata r:id="rId7" o:title=""/>
          </v:shape>
        </w:pic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B646A6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D05BE7" w:rsidRPr="00B646A6" w:rsidRDefault="00D05BE7" w:rsidP="00EB30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 w:rsidR="006C5A3E" w:rsidRPr="00B646A6">
        <w:rPr>
          <w:rFonts w:ascii="Times New Roman" w:hAnsi="Times New Roman"/>
          <w:b/>
          <w:sz w:val="24"/>
          <w:szCs w:val="24"/>
        </w:rPr>
        <w:t>_____________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20</w:t>
      </w:r>
      <w:r w:rsidR="00A1478E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  <w:r w:rsidR="00EF1C5E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</w:t>
      </w:r>
      <w:r w:rsidR="00F47C6A" w:rsidRPr="00B646A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Pr="00B646A6">
        <w:rPr>
          <w:rFonts w:ascii="Times New Roman" w:hAnsi="Times New Roman"/>
          <w:b/>
          <w:sz w:val="24"/>
          <w:szCs w:val="24"/>
        </w:rPr>
        <w:t xml:space="preserve">№ </w:t>
      </w:r>
    </w:p>
    <w:p w:rsidR="005751B2" w:rsidRPr="00B646A6" w:rsidRDefault="005751B2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54D" w:rsidRDefault="00085559" w:rsidP="000E5B23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  <w:r w:rsidRPr="00085559">
        <w:rPr>
          <w:rFonts w:ascii="Times New Roman" w:hAnsi="Times New Roman"/>
          <w:b/>
          <w:sz w:val="24"/>
          <w:szCs w:val="24"/>
        </w:rPr>
        <w:t xml:space="preserve">О внесении изменений в решение Михайловской городской Думы </w:t>
      </w:r>
    </w:p>
    <w:p w:rsidR="000E5B23" w:rsidRPr="00085559" w:rsidRDefault="00085559" w:rsidP="000E5B23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b/>
          <w:sz w:val="24"/>
          <w:szCs w:val="24"/>
        </w:rPr>
      </w:pPr>
      <w:r w:rsidRPr="00085559">
        <w:rPr>
          <w:rFonts w:ascii="Times New Roman" w:hAnsi="Times New Roman"/>
          <w:b/>
          <w:sz w:val="24"/>
          <w:szCs w:val="24"/>
        </w:rPr>
        <w:t>Волгоградской области от 27 декабря 2022 № 31 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области, на 2023 год и плановый период 2024 и 2025 годов»»</w:t>
      </w:r>
    </w:p>
    <w:p w:rsidR="00580DB0" w:rsidRPr="00B646A6" w:rsidRDefault="00580DB0" w:rsidP="000E5B23">
      <w:pPr>
        <w:pStyle w:val="3"/>
        <w:ind w:right="0"/>
        <w:rPr>
          <w:sz w:val="24"/>
          <w:szCs w:val="24"/>
        </w:rPr>
      </w:pPr>
    </w:p>
    <w:p w:rsidR="00DB1EAE" w:rsidRPr="00B646A6" w:rsidRDefault="004426F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="00492660" w:rsidRPr="00B646A6">
        <w:rPr>
          <w:rFonts w:ascii="Times New Roman" w:hAnsi="Times New Roman"/>
          <w:b/>
          <w:sz w:val="24"/>
          <w:szCs w:val="24"/>
        </w:rPr>
        <w:t> </w:t>
      </w:r>
      <w:r w:rsidRPr="00B646A6">
        <w:rPr>
          <w:rFonts w:ascii="Times New Roman" w:hAnsi="Times New Roman"/>
          <w:sz w:val="24"/>
          <w:szCs w:val="24"/>
        </w:rPr>
        <w:t>21.12.2001 № 178-ФЗ «О приватизации государственного и муниципального имущества», руководствуясь требованиями П</w:t>
      </w:r>
      <w:r w:rsidR="007E09BF" w:rsidRPr="00B646A6">
        <w:rPr>
          <w:rFonts w:ascii="Times New Roman" w:hAnsi="Times New Roman"/>
          <w:sz w:val="24"/>
          <w:szCs w:val="24"/>
        </w:rPr>
        <w:t>оложения</w:t>
      </w:r>
      <w:r w:rsidRPr="00B646A6">
        <w:rPr>
          <w:rFonts w:ascii="Times New Roman" w:hAnsi="Times New Roman"/>
          <w:sz w:val="24"/>
          <w:szCs w:val="24"/>
        </w:rPr>
        <w:t xml:space="preserve"> приватизации имущества, находящегося в собственности городского округа  город Михайловка Волгоградской области, утвержденного </w:t>
      </w:r>
      <w:r w:rsidR="00DE6D42" w:rsidRPr="00B646A6">
        <w:rPr>
          <w:rFonts w:ascii="Times New Roman" w:hAnsi="Times New Roman"/>
          <w:sz w:val="24"/>
          <w:szCs w:val="24"/>
        </w:rPr>
        <w:t>р</w:t>
      </w:r>
      <w:r w:rsidRPr="00B646A6">
        <w:rPr>
          <w:rFonts w:ascii="Times New Roman" w:hAnsi="Times New Roman"/>
          <w:sz w:val="24"/>
          <w:szCs w:val="24"/>
        </w:rPr>
        <w:t>ешением Михайловской</w:t>
      </w:r>
      <w:r w:rsidR="00E87F03" w:rsidRPr="00B646A6">
        <w:rPr>
          <w:rFonts w:ascii="Times New Roman" w:hAnsi="Times New Roman"/>
          <w:sz w:val="24"/>
          <w:szCs w:val="24"/>
        </w:rPr>
        <w:t xml:space="preserve"> городской Думы</w:t>
      </w:r>
      <w:r w:rsidR="00DE6D42" w:rsidRPr="00B646A6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F43D9D" w:rsidRPr="00B646A6">
        <w:rPr>
          <w:rFonts w:ascii="Times New Roman" w:hAnsi="Times New Roman"/>
          <w:sz w:val="24"/>
          <w:szCs w:val="24"/>
        </w:rPr>
        <w:t xml:space="preserve"> </w:t>
      </w:r>
      <w:r w:rsidR="00E87F03" w:rsidRPr="00B646A6">
        <w:rPr>
          <w:rFonts w:ascii="Times New Roman" w:hAnsi="Times New Roman"/>
          <w:sz w:val="24"/>
          <w:szCs w:val="24"/>
        </w:rPr>
        <w:t xml:space="preserve">от </w:t>
      </w:r>
      <w:r w:rsidR="007E09BF" w:rsidRPr="00B646A6">
        <w:rPr>
          <w:rFonts w:ascii="Times New Roman" w:hAnsi="Times New Roman"/>
          <w:sz w:val="24"/>
          <w:szCs w:val="24"/>
        </w:rPr>
        <w:t xml:space="preserve">29.12.2020 </w:t>
      </w:r>
      <w:r w:rsidR="00E87F03" w:rsidRPr="00B646A6">
        <w:rPr>
          <w:rFonts w:ascii="Times New Roman" w:hAnsi="Times New Roman"/>
          <w:sz w:val="24"/>
          <w:szCs w:val="24"/>
        </w:rPr>
        <w:t xml:space="preserve"> №</w:t>
      </w:r>
      <w:r w:rsidR="00E87F03" w:rsidRPr="00B646A6">
        <w:rPr>
          <w:rFonts w:ascii="Times New Roman" w:hAnsi="Times New Roman"/>
          <w:b/>
          <w:sz w:val="24"/>
          <w:szCs w:val="24"/>
        </w:rPr>
        <w:t> </w:t>
      </w:r>
      <w:r w:rsidR="007E09BF" w:rsidRPr="00B646A6">
        <w:rPr>
          <w:rFonts w:ascii="Times New Roman" w:hAnsi="Times New Roman"/>
          <w:sz w:val="24"/>
          <w:szCs w:val="24"/>
        </w:rPr>
        <w:t>360</w:t>
      </w:r>
      <w:r w:rsidRPr="00B646A6">
        <w:rPr>
          <w:rFonts w:ascii="Times New Roman" w:hAnsi="Times New Roman"/>
          <w:sz w:val="24"/>
          <w:szCs w:val="24"/>
        </w:rPr>
        <w:t>, статьей 19 Устава городского округа город Михайловка Волгоградской области, Михайловская городская Дума Волгоградской области</w:t>
      </w:r>
    </w:p>
    <w:p w:rsidR="00DB1EAE" w:rsidRPr="00B646A6" w:rsidRDefault="00DB1EAE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DB1EAE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РЕШИЛА:</w:t>
      </w:r>
    </w:p>
    <w:p w:rsidR="00E87F03" w:rsidRPr="00B646A6" w:rsidRDefault="00E87F03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875ED" w:rsidRPr="00B646A6" w:rsidRDefault="00F875ED" w:rsidP="00DB1E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1. </w:t>
      </w:r>
      <w:r w:rsidR="004426FE" w:rsidRPr="00B646A6">
        <w:rPr>
          <w:rFonts w:ascii="Times New Roman" w:hAnsi="Times New Roman"/>
          <w:sz w:val="24"/>
          <w:szCs w:val="24"/>
        </w:rPr>
        <w:t xml:space="preserve">Внести </w:t>
      </w:r>
      <w:r w:rsidR="00085559" w:rsidRPr="00085559">
        <w:rPr>
          <w:rFonts w:ascii="Times New Roman" w:hAnsi="Times New Roman"/>
          <w:sz w:val="24"/>
          <w:szCs w:val="24"/>
        </w:rPr>
        <w:t xml:space="preserve">в решение Михайловской городской Думы Волгоградской области </w:t>
      </w:r>
      <w:r w:rsidR="0021754D">
        <w:rPr>
          <w:rFonts w:ascii="Times New Roman" w:hAnsi="Times New Roman"/>
          <w:sz w:val="24"/>
          <w:szCs w:val="24"/>
        </w:rPr>
        <w:t xml:space="preserve">             </w:t>
      </w:r>
      <w:r w:rsidR="00085559" w:rsidRPr="00085559">
        <w:rPr>
          <w:rFonts w:ascii="Times New Roman" w:hAnsi="Times New Roman"/>
          <w:sz w:val="24"/>
          <w:szCs w:val="24"/>
        </w:rPr>
        <w:t>от 27 декабря 2022 № 31 «Об утверждении прогнозного плана (программы) приватизации имущества, находящегося в собственности городского округа город Михайловка Волгоградской области, на 2023 год и плановый период 2024 и 2025 годов»»</w:t>
      </w:r>
      <w:r w:rsidR="004426FE" w:rsidRPr="00B646A6">
        <w:rPr>
          <w:rFonts w:ascii="Times New Roman" w:hAnsi="Times New Roman"/>
          <w:sz w:val="24"/>
          <w:szCs w:val="24"/>
        </w:rPr>
        <w:t xml:space="preserve"> следующ</w:t>
      </w:r>
      <w:r w:rsidR="00FA694A" w:rsidRPr="00B646A6">
        <w:rPr>
          <w:rFonts w:ascii="Times New Roman" w:hAnsi="Times New Roman"/>
          <w:sz w:val="24"/>
          <w:szCs w:val="24"/>
        </w:rPr>
        <w:t>и</w:t>
      </w:r>
      <w:r w:rsidR="004426FE" w:rsidRPr="00B646A6">
        <w:rPr>
          <w:rFonts w:ascii="Times New Roman" w:hAnsi="Times New Roman"/>
          <w:sz w:val="24"/>
          <w:szCs w:val="24"/>
        </w:rPr>
        <w:t>е изменени</w:t>
      </w:r>
      <w:r w:rsidR="00FA694A" w:rsidRPr="00B646A6">
        <w:rPr>
          <w:rFonts w:ascii="Times New Roman" w:hAnsi="Times New Roman"/>
          <w:sz w:val="24"/>
          <w:szCs w:val="24"/>
        </w:rPr>
        <w:t>я</w:t>
      </w:r>
      <w:r w:rsidR="004426FE" w:rsidRPr="00B646A6">
        <w:rPr>
          <w:rFonts w:ascii="Times New Roman" w:hAnsi="Times New Roman"/>
          <w:sz w:val="24"/>
          <w:szCs w:val="24"/>
        </w:rPr>
        <w:t>:</w:t>
      </w:r>
    </w:p>
    <w:p w:rsidR="00ED4D2D" w:rsidRPr="00B646A6" w:rsidRDefault="00FA694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>1.</w:t>
      </w:r>
      <w:r w:rsidR="007E09BF" w:rsidRPr="00B646A6">
        <w:rPr>
          <w:rFonts w:ascii="Times New Roman" w:hAnsi="Times New Roman"/>
          <w:sz w:val="24"/>
          <w:szCs w:val="24"/>
        </w:rPr>
        <w:t>1</w:t>
      </w:r>
      <w:r w:rsidRPr="00B646A6">
        <w:rPr>
          <w:rFonts w:ascii="Times New Roman" w:hAnsi="Times New Roman"/>
          <w:sz w:val="24"/>
          <w:szCs w:val="24"/>
        </w:rPr>
        <w:t xml:space="preserve">. </w:t>
      </w:r>
      <w:r w:rsidR="000E4CDE">
        <w:rPr>
          <w:rFonts w:ascii="Times New Roman" w:hAnsi="Times New Roman"/>
          <w:sz w:val="24"/>
          <w:szCs w:val="24"/>
        </w:rPr>
        <w:t>Пункт</w:t>
      </w:r>
      <w:r w:rsidR="0021754D">
        <w:rPr>
          <w:rFonts w:ascii="Times New Roman" w:hAnsi="Times New Roman"/>
          <w:sz w:val="24"/>
          <w:szCs w:val="24"/>
        </w:rPr>
        <w:t>ы 13 и</w:t>
      </w:r>
      <w:r w:rsidR="000E4CDE">
        <w:rPr>
          <w:rFonts w:ascii="Times New Roman" w:hAnsi="Times New Roman"/>
          <w:sz w:val="24"/>
          <w:szCs w:val="24"/>
        </w:rPr>
        <w:t xml:space="preserve"> 1</w:t>
      </w:r>
      <w:r w:rsidR="00085559">
        <w:rPr>
          <w:rFonts w:ascii="Times New Roman" w:hAnsi="Times New Roman"/>
          <w:sz w:val="24"/>
          <w:szCs w:val="24"/>
        </w:rPr>
        <w:t>7</w:t>
      </w:r>
      <w:r w:rsidR="000E4CDE">
        <w:rPr>
          <w:rFonts w:ascii="Times New Roman" w:hAnsi="Times New Roman"/>
          <w:sz w:val="24"/>
          <w:szCs w:val="24"/>
        </w:rPr>
        <w:t xml:space="preserve"> р</w:t>
      </w:r>
      <w:r w:rsidR="004426FE" w:rsidRPr="00B646A6">
        <w:rPr>
          <w:rFonts w:ascii="Times New Roman" w:hAnsi="Times New Roman"/>
          <w:sz w:val="24"/>
          <w:szCs w:val="24"/>
        </w:rPr>
        <w:t>аздел</w:t>
      </w:r>
      <w:r w:rsidR="000E4CDE">
        <w:rPr>
          <w:rFonts w:ascii="Times New Roman" w:hAnsi="Times New Roman"/>
          <w:sz w:val="24"/>
          <w:szCs w:val="24"/>
        </w:rPr>
        <w:t>а</w:t>
      </w:r>
      <w:r w:rsidR="004426FE" w:rsidRPr="00B646A6">
        <w:rPr>
          <w:rFonts w:ascii="Times New Roman" w:hAnsi="Times New Roman"/>
          <w:sz w:val="24"/>
          <w:szCs w:val="24"/>
        </w:rPr>
        <w:t xml:space="preserve"> 2 Прогнозного плана (программы) приватизации имущества</w:t>
      </w:r>
      <w:r w:rsidR="007E09BF" w:rsidRPr="00B646A6">
        <w:rPr>
          <w:rFonts w:ascii="Times New Roman" w:hAnsi="Times New Roman"/>
          <w:sz w:val="24"/>
          <w:szCs w:val="24"/>
        </w:rPr>
        <w:t>, находящегося в собственности городского округа  город Михайловка Волгоградской области</w:t>
      </w:r>
      <w:r w:rsidR="004426FE" w:rsidRPr="00B646A6">
        <w:rPr>
          <w:rFonts w:ascii="Times New Roman" w:hAnsi="Times New Roman"/>
          <w:sz w:val="24"/>
          <w:szCs w:val="24"/>
        </w:rPr>
        <w:t xml:space="preserve"> </w:t>
      </w:r>
      <w:r w:rsidR="00467C7C" w:rsidRPr="00B646A6">
        <w:rPr>
          <w:rFonts w:ascii="Times New Roman" w:hAnsi="Times New Roman"/>
          <w:sz w:val="24"/>
          <w:szCs w:val="24"/>
        </w:rPr>
        <w:t>на 202</w:t>
      </w:r>
      <w:r w:rsidR="00467C7C">
        <w:rPr>
          <w:rFonts w:ascii="Times New Roman" w:hAnsi="Times New Roman"/>
          <w:sz w:val="24"/>
          <w:szCs w:val="24"/>
        </w:rPr>
        <w:t>3</w:t>
      </w:r>
      <w:r w:rsidR="00467C7C" w:rsidRPr="00B646A6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467C7C">
        <w:rPr>
          <w:rFonts w:ascii="Times New Roman" w:hAnsi="Times New Roman"/>
          <w:sz w:val="24"/>
          <w:szCs w:val="24"/>
        </w:rPr>
        <w:t>4</w:t>
      </w:r>
      <w:r w:rsidR="00467C7C" w:rsidRPr="00B646A6">
        <w:rPr>
          <w:rFonts w:ascii="Times New Roman" w:hAnsi="Times New Roman"/>
          <w:sz w:val="24"/>
          <w:szCs w:val="24"/>
        </w:rPr>
        <w:t xml:space="preserve"> и 202</w:t>
      </w:r>
      <w:r w:rsidR="00467C7C">
        <w:rPr>
          <w:rFonts w:ascii="Times New Roman" w:hAnsi="Times New Roman"/>
          <w:sz w:val="24"/>
          <w:szCs w:val="24"/>
        </w:rPr>
        <w:t>5</w:t>
      </w:r>
      <w:r w:rsidR="00467C7C" w:rsidRPr="00B646A6">
        <w:rPr>
          <w:rFonts w:ascii="Times New Roman" w:hAnsi="Times New Roman"/>
          <w:sz w:val="24"/>
          <w:szCs w:val="24"/>
        </w:rPr>
        <w:t xml:space="preserve"> </w:t>
      </w:r>
      <w:r w:rsidR="004426FE" w:rsidRPr="00B646A6">
        <w:rPr>
          <w:rFonts w:ascii="Times New Roman" w:hAnsi="Times New Roman"/>
          <w:sz w:val="24"/>
          <w:szCs w:val="24"/>
        </w:rPr>
        <w:t xml:space="preserve"> годов </w:t>
      </w:r>
      <w:r w:rsidR="000E4CDE">
        <w:rPr>
          <w:rFonts w:ascii="Times New Roman" w:hAnsi="Times New Roman"/>
          <w:sz w:val="24"/>
          <w:szCs w:val="24"/>
        </w:rPr>
        <w:t>изложить в</w:t>
      </w:r>
      <w:r w:rsidR="00EF1C5E" w:rsidRPr="00B646A6">
        <w:rPr>
          <w:rFonts w:ascii="Times New Roman" w:hAnsi="Times New Roman"/>
          <w:sz w:val="24"/>
          <w:szCs w:val="24"/>
        </w:rPr>
        <w:t xml:space="preserve"> </w:t>
      </w:r>
      <w:r w:rsidR="000E4CDE">
        <w:rPr>
          <w:rFonts w:ascii="Times New Roman" w:hAnsi="Times New Roman"/>
          <w:sz w:val="24"/>
          <w:szCs w:val="24"/>
        </w:rPr>
        <w:t>следующей редакции</w:t>
      </w:r>
      <w:r w:rsidR="00A1478E" w:rsidRPr="00B646A6">
        <w:rPr>
          <w:rFonts w:ascii="Times New Roman" w:hAnsi="Times New Roman"/>
          <w:sz w:val="24"/>
          <w:szCs w:val="24"/>
        </w:rPr>
        <w:t>:</w:t>
      </w:r>
    </w:p>
    <w:p w:rsidR="00F47C6A" w:rsidRDefault="00F47C6A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126"/>
        <w:gridCol w:w="2551"/>
        <w:gridCol w:w="2835"/>
        <w:gridCol w:w="1134"/>
      </w:tblGrid>
      <w:tr w:rsidR="009F7B9E" w:rsidRPr="000A3563" w:rsidTr="001C08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0A3563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56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7B9E" w:rsidRPr="000A3563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56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0A3563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563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0A3563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563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9F7B9E" w:rsidRPr="000A3563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563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0A3563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563">
              <w:rPr>
                <w:rFonts w:ascii="Times New Roman" w:hAnsi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B9E" w:rsidRPr="000A3563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563">
              <w:rPr>
                <w:rFonts w:ascii="Times New Roman" w:hAnsi="Times New Roman"/>
                <w:sz w:val="24"/>
                <w:szCs w:val="24"/>
              </w:rPr>
              <w:t>Дата привати</w:t>
            </w:r>
          </w:p>
          <w:p w:rsidR="009F7B9E" w:rsidRPr="000A3563" w:rsidRDefault="009F7B9E" w:rsidP="00FA1C3B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563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</w:tr>
      <w:tr w:rsidR="0021754D" w:rsidRPr="000A3563" w:rsidTr="003841E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60308F" w:rsidRDefault="0021754D" w:rsidP="00A46B46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D7027F" w:rsidRDefault="0021754D" w:rsidP="00A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D7027F" w:rsidRDefault="0021754D" w:rsidP="00A46B46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Волгоградская область, г.Михайловка,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Морозова, 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54D" w:rsidRPr="00221893" w:rsidRDefault="0021754D" w:rsidP="00A46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895,7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м, кадастровый номер </w:t>
            </w:r>
            <w:r w:rsidRPr="00D7027F">
              <w:rPr>
                <w:rFonts w:ascii="Times New Roman" w:hAnsi="Times New Roman"/>
                <w:sz w:val="24"/>
                <w:szCs w:val="24"/>
              </w:rPr>
              <w:lastRenderedPageBreak/>
              <w:t>34:37:0102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63, б</w:t>
            </w:r>
            <w:r w:rsidRPr="005D3F8C">
              <w:rPr>
                <w:rFonts w:ascii="Times New Roman" w:hAnsi="Times New Roman"/>
                <w:sz w:val="24"/>
                <w:szCs w:val="24"/>
              </w:rPr>
              <w:t xml:space="preserve">алансовая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D3F8C">
              <w:rPr>
                <w:rFonts w:ascii="Times New Roman" w:hAnsi="Times New Roman"/>
                <w:sz w:val="24"/>
                <w:szCs w:val="24"/>
              </w:rPr>
              <w:t xml:space="preserve">1,00 </w:t>
            </w:r>
            <w:r>
              <w:rPr>
                <w:rFonts w:ascii="Times New Roman" w:hAnsi="Times New Roman"/>
                <w:sz w:val="24"/>
                <w:szCs w:val="24"/>
              </w:rPr>
              <w:t>рубль;</w:t>
            </w:r>
          </w:p>
          <w:p w:rsidR="0021754D" w:rsidRPr="00D7027F" w:rsidRDefault="0021754D" w:rsidP="00A46B46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22189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 xml:space="preserve">емельный участок общей   площадью </w:t>
            </w:r>
            <w:r>
              <w:rPr>
                <w:rFonts w:ascii="Times New Roman" w:hAnsi="Times New Roman"/>
                <w:sz w:val="24"/>
                <w:szCs w:val="24"/>
              </w:rPr>
              <w:t>3 116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>,0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>м, кадастровый номер 34:37:0102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 xml:space="preserve">0, кадастровая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1 351 658,48 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60308F" w:rsidRDefault="0021754D" w:rsidP="00A46B46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2023г.</w:t>
            </w:r>
          </w:p>
        </w:tc>
      </w:tr>
      <w:tr w:rsidR="0021754D" w:rsidRPr="007F42EF" w:rsidTr="001C08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7F42EF" w:rsidRDefault="0021754D" w:rsidP="00085559">
            <w:pPr>
              <w:spacing w:after="0" w:line="240" w:lineRule="auto"/>
              <w:ind w:left="-62" w:right="-391"/>
              <w:rPr>
                <w:rFonts w:ascii="Times New Roman" w:hAnsi="Times New Roman"/>
                <w:sz w:val="24"/>
                <w:szCs w:val="24"/>
              </w:rPr>
            </w:pPr>
            <w:r w:rsidRPr="007F42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D7027F" w:rsidRDefault="0021754D" w:rsidP="00A46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Нежилое здание, расположенное   на земельном участке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D7027F" w:rsidRDefault="0021754D" w:rsidP="00A46B46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>Волгоградская область, г.Михайловка,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Торговая,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754D" w:rsidRPr="00221893" w:rsidRDefault="0021754D" w:rsidP="00A46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27F">
              <w:rPr>
                <w:rFonts w:ascii="Times New Roman" w:hAnsi="Times New Roman"/>
                <w:sz w:val="24"/>
                <w:szCs w:val="24"/>
              </w:rPr>
              <w:t xml:space="preserve">- Нежилое здание общей площадью </w:t>
            </w:r>
            <w:r>
              <w:rPr>
                <w:rFonts w:ascii="Times New Roman" w:hAnsi="Times New Roman"/>
                <w:sz w:val="24"/>
                <w:szCs w:val="24"/>
              </w:rPr>
              <w:t>237,1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>, кадастровый номер 34:37:010268:</w:t>
            </w:r>
            <w:r>
              <w:rPr>
                <w:rFonts w:ascii="Times New Roman" w:hAnsi="Times New Roman"/>
                <w:sz w:val="24"/>
                <w:szCs w:val="24"/>
              </w:rPr>
              <w:t>332</w:t>
            </w:r>
            <w:r w:rsidRPr="00D7027F">
              <w:rPr>
                <w:rFonts w:ascii="Times New Roman" w:hAnsi="Times New Roman"/>
                <w:sz w:val="24"/>
                <w:szCs w:val="24"/>
              </w:rPr>
              <w:t xml:space="preserve"> Балансовая стоимость 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>153 000,00 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>, остаточная стоимость 53 794,26 рублей;</w:t>
            </w:r>
          </w:p>
          <w:p w:rsidR="0021754D" w:rsidRPr="00D7027F" w:rsidRDefault="0021754D" w:rsidP="00A46B46">
            <w:pPr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221893">
              <w:rPr>
                <w:rFonts w:ascii="Times New Roman" w:hAnsi="Times New Roman"/>
                <w:sz w:val="24"/>
                <w:szCs w:val="24"/>
              </w:rPr>
              <w:t>- Земельный участок общей   площадью 465,0 кв.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 xml:space="preserve">м, кадастровый номер 34:37:010268:610, кадастровая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811 039,00</w:t>
            </w:r>
            <w:r w:rsidRPr="00221893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54D" w:rsidRPr="0060308F" w:rsidRDefault="0021754D" w:rsidP="006D29E6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</w:p>
        </w:tc>
      </w:tr>
    </w:tbl>
    <w:p w:rsidR="009F7B9E" w:rsidRDefault="009F7B9E" w:rsidP="00A147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5B23" w:rsidRPr="00B646A6" w:rsidRDefault="000E5B23" w:rsidP="004426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sz w:val="24"/>
          <w:szCs w:val="24"/>
        </w:rPr>
        <w:t xml:space="preserve">2. </w:t>
      </w:r>
      <w:r w:rsidRPr="00B646A6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="00C958DA" w:rsidRPr="00B646A6">
        <w:rPr>
          <w:rFonts w:ascii="Times New Roman" w:hAnsi="Times New Roman"/>
          <w:bCs/>
          <w:sz w:val="24"/>
          <w:szCs w:val="24"/>
        </w:rPr>
        <w:t>подлежит официальному опубликованию</w:t>
      </w:r>
      <w:r w:rsidRPr="00B646A6">
        <w:rPr>
          <w:rFonts w:ascii="Times New Roman" w:hAnsi="Times New Roman"/>
          <w:bCs/>
          <w:sz w:val="24"/>
          <w:szCs w:val="24"/>
        </w:rPr>
        <w:t>.</w:t>
      </w:r>
    </w:p>
    <w:p w:rsidR="000E5B23" w:rsidRPr="00B646A6" w:rsidRDefault="000E5B23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bCs/>
          <w:sz w:val="24"/>
          <w:szCs w:val="24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DB1EAE" w:rsidRDefault="00DB1EAE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67C7C" w:rsidRPr="00B646A6" w:rsidRDefault="00467C7C" w:rsidP="00DB1EA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Михайловской городской Думы 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 В.</w:t>
      </w:r>
      <w:r w:rsidR="00467C7C">
        <w:rPr>
          <w:rFonts w:ascii="Times New Roman" w:hAnsi="Times New Roman"/>
          <w:b/>
          <w:sz w:val="24"/>
          <w:szCs w:val="24"/>
        </w:rPr>
        <w:t>А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. </w:t>
      </w:r>
      <w:r w:rsidR="00467C7C">
        <w:rPr>
          <w:rFonts w:ascii="Times New Roman" w:hAnsi="Times New Roman"/>
          <w:b/>
          <w:sz w:val="24"/>
          <w:szCs w:val="24"/>
        </w:rPr>
        <w:t>Кругл</w:t>
      </w:r>
      <w:r w:rsidR="00B93D2A" w:rsidRPr="00B646A6">
        <w:rPr>
          <w:rFonts w:ascii="Times New Roman" w:hAnsi="Times New Roman"/>
          <w:b/>
          <w:sz w:val="24"/>
          <w:szCs w:val="24"/>
        </w:rPr>
        <w:t>ов</w:t>
      </w: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B93D2A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Г</w:t>
      </w:r>
      <w:r w:rsidR="00DB1EAE" w:rsidRPr="00B646A6">
        <w:rPr>
          <w:rFonts w:ascii="Times New Roman" w:hAnsi="Times New Roman"/>
          <w:b/>
          <w:sz w:val="24"/>
          <w:szCs w:val="24"/>
        </w:rPr>
        <w:t>лав</w:t>
      </w:r>
      <w:r w:rsidRPr="00B646A6">
        <w:rPr>
          <w:rFonts w:ascii="Times New Roman" w:hAnsi="Times New Roman"/>
          <w:b/>
          <w:sz w:val="24"/>
          <w:szCs w:val="24"/>
        </w:rPr>
        <w:t>а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</w:t>
      </w:r>
      <w:r w:rsidR="00B93D2A" w:rsidRPr="00B646A6">
        <w:rPr>
          <w:rFonts w:ascii="Times New Roman" w:hAnsi="Times New Roman"/>
          <w:b/>
          <w:sz w:val="24"/>
          <w:szCs w:val="24"/>
        </w:rPr>
        <w:t xml:space="preserve">    </w:t>
      </w:r>
      <w:r w:rsidRPr="00B646A6">
        <w:rPr>
          <w:rFonts w:ascii="Times New Roman" w:hAnsi="Times New Roman"/>
          <w:b/>
          <w:sz w:val="24"/>
          <w:szCs w:val="24"/>
        </w:rPr>
        <w:t xml:space="preserve"> </w:t>
      </w:r>
      <w:r w:rsidR="00B93D2A" w:rsidRPr="00B646A6">
        <w:rPr>
          <w:rFonts w:ascii="Times New Roman" w:hAnsi="Times New Roman"/>
          <w:b/>
          <w:sz w:val="24"/>
          <w:szCs w:val="24"/>
        </w:rPr>
        <w:t>А.В. Тюрин</w:t>
      </w: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C56" w:rsidRPr="00B646A6" w:rsidRDefault="00C57C56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42C2" w:rsidRPr="00B646A6" w:rsidRDefault="00CD42C2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B646A6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Pr="00B646A6" w:rsidRDefault="006C5A3E" w:rsidP="006C5A3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46A6">
        <w:rPr>
          <w:rFonts w:ascii="Times New Roman" w:hAnsi="Times New Roman"/>
          <w:b/>
          <w:sz w:val="24"/>
          <w:szCs w:val="24"/>
        </w:rPr>
        <w:t>«___»___________</w:t>
      </w:r>
      <w:r w:rsidR="00DB1EAE" w:rsidRPr="00B646A6">
        <w:rPr>
          <w:rFonts w:ascii="Times New Roman" w:hAnsi="Times New Roman"/>
          <w:b/>
          <w:sz w:val="24"/>
          <w:szCs w:val="24"/>
        </w:rPr>
        <w:t>20</w:t>
      </w:r>
      <w:r w:rsidR="00BF772C" w:rsidRPr="00B646A6">
        <w:rPr>
          <w:rFonts w:ascii="Times New Roman" w:hAnsi="Times New Roman"/>
          <w:b/>
          <w:sz w:val="24"/>
          <w:szCs w:val="24"/>
        </w:rPr>
        <w:t>2</w:t>
      </w:r>
      <w:r w:rsidR="00467C7C">
        <w:rPr>
          <w:rFonts w:ascii="Times New Roman" w:hAnsi="Times New Roman"/>
          <w:b/>
          <w:sz w:val="24"/>
          <w:szCs w:val="24"/>
        </w:rPr>
        <w:t>3</w:t>
      </w:r>
      <w:r w:rsidR="00DB1EAE" w:rsidRPr="00B646A6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0E5B23" w:rsidRPr="00B646A6" w:rsidSect="006F66B8">
      <w:foot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AA" w:rsidRDefault="004E7CAA" w:rsidP="00C979E4">
      <w:pPr>
        <w:spacing w:after="0" w:line="240" w:lineRule="auto"/>
      </w:pPr>
      <w:r>
        <w:separator/>
      </w:r>
    </w:p>
  </w:endnote>
  <w:endnote w:type="continuationSeparator" w:id="1">
    <w:p w:rsidR="004E7CAA" w:rsidRDefault="004E7CAA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B0" w:rsidRDefault="0042583F">
    <w:pPr>
      <w:pStyle w:val="a9"/>
      <w:jc w:val="center"/>
    </w:pPr>
    <w:r>
      <w:fldChar w:fldCharType="begin"/>
    </w:r>
    <w:r w:rsidR="00FE6B7B">
      <w:instrText xml:space="preserve"> PAGE   \* MERGEFORMAT </w:instrText>
    </w:r>
    <w:r>
      <w:fldChar w:fldCharType="separate"/>
    </w:r>
    <w:r w:rsidR="0021754D">
      <w:rPr>
        <w:noProof/>
      </w:rPr>
      <w:t>2</w:t>
    </w:r>
    <w:r>
      <w:rPr>
        <w:noProof/>
      </w:rPr>
      <w:fldChar w:fldCharType="end"/>
    </w:r>
  </w:p>
  <w:p w:rsidR="00580DB0" w:rsidRDefault="00580D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AA" w:rsidRDefault="004E7CAA" w:rsidP="00C979E4">
      <w:pPr>
        <w:spacing w:after="0" w:line="240" w:lineRule="auto"/>
      </w:pPr>
      <w:r>
        <w:separator/>
      </w:r>
    </w:p>
  </w:footnote>
  <w:footnote w:type="continuationSeparator" w:id="1">
    <w:p w:rsidR="004E7CAA" w:rsidRDefault="004E7CAA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4040"/>
    <w:rsid w:val="00005C7B"/>
    <w:rsid w:val="00015DA6"/>
    <w:rsid w:val="00023D09"/>
    <w:rsid w:val="00032288"/>
    <w:rsid w:val="000341F6"/>
    <w:rsid w:val="000344B7"/>
    <w:rsid w:val="0004055F"/>
    <w:rsid w:val="00041337"/>
    <w:rsid w:val="000612F9"/>
    <w:rsid w:val="000616D5"/>
    <w:rsid w:val="00064025"/>
    <w:rsid w:val="00072B11"/>
    <w:rsid w:val="000819F6"/>
    <w:rsid w:val="00085559"/>
    <w:rsid w:val="000916F1"/>
    <w:rsid w:val="000A04F1"/>
    <w:rsid w:val="000A26DC"/>
    <w:rsid w:val="000A3563"/>
    <w:rsid w:val="000A38DC"/>
    <w:rsid w:val="000D1CDB"/>
    <w:rsid w:val="000E4CDE"/>
    <w:rsid w:val="000E5B23"/>
    <w:rsid w:val="00124A8D"/>
    <w:rsid w:val="00126C2A"/>
    <w:rsid w:val="00127BB3"/>
    <w:rsid w:val="00133767"/>
    <w:rsid w:val="00140B67"/>
    <w:rsid w:val="001510F1"/>
    <w:rsid w:val="00160989"/>
    <w:rsid w:val="00186FAA"/>
    <w:rsid w:val="00197F4C"/>
    <w:rsid w:val="001A7797"/>
    <w:rsid w:val="001B55CA"/>
    <w:rsid w:val="001C08B0"/>
    <w:rsid w:val="001C5126"/>
    <w:rsid w:val="001E0E4A"/>
    <w:rsid w:val="001F3926"/>
    <w:rsid w:val="0021754D"/>
    <w:rsid w:val="002379CE"/>
    <w:rsid w:val="002418AA"/>
    <w:rsid w:val="00245BC7"/>
    <w:rsid w:val="00250E5B"/>
    <w:rsid w:val="00252511"/>
    <w:rsid w:val="002530C8"/>
    <w:rsid w:val="00254966"/>
    <w:rsid w:val="0027137F"/>
    <w:rsid w:val="002940B6"/>
    <w:rsid w:val="002941F6"/>
    <w:rsid w:val="002A511C"/>
    <w:rsid w:val="002B5D1C"/>
    <w:rsid w:val="002B7ECC"/>
    <w:rsid w:val="002D39B5"/>
    <w:rsid w:val="00301391"/>
    <w:rsid w:val="00323018"/>
    <w:rsid w:val="0032767D"/>
    <w:rsid w:val="0035335E"/>
    <w:rsid w:val="003636E7"/>
    <w:rsid w:val="00385290"/>
    <w:rsid w:val="00391C92"/>
    <w:rsid w:val="003B19E6"/>
    <w:rsid w:val="003B7185"/>
    <w:rsid w:val="003D2960"/>
    <w:rsid w:val="003D520D"/>
    <w:rsid w:val="003E5523"/>
    <w:rsid w:val="00401C09"/>
    <w:rsid w:val="004079C3"/>
    <w:rsid w:val="00422553"/>
    <w:rsid w:val="0042583F"/>
    <w:rsid w:val="00432736"/>
    <w:rsid w:val="004348AF"/>
    <w:rsid w:val="004426FE"/>
    <w:rsid w:val="00451516"/>
    <w:rsid w:val="00461040"/>
    <w:rsid w:val="0046366F"/>
    <w:rsid w:val="00467C7C"/>
    <w:rsid w:val="00482A22"/>
    <w:rsid w:val="00483AAE"/>
    <w:rsid w:val="00486230"/>
    <w:rsid w:val="00487FEF"/>
    <w:rsid w:val="00492660"/>
    <w:rsid w:val="004A744C"/>
    <w:rsid w:val="004B3B52"/>
    <w:rsid w:val="004B76AE"/>
    <w:rsid w:val="004E4B05"/>
    <w:rsid w:val="004E6FC5"/>
    <w:rsid w:val="004E7CAA"/>
    <w:rsid w:val="005057E6"/>
    <w:rsid w:val="00506CD4"/>
    <w:rsid w:val="00520B71"/>
    <w:rsid w:val="005223C2"/>
    <w:rsid w:val="00536BB6"/>
    <w:rsid w:val="00541460"/>
    <w:rsid w:val="00554C7D"/>
    <w:rsid w:val="00555284"/>
    <w:rsid w:val="00560D8D"/>
    <w:rsid w:val="005643FE"/>
    <w:rsid w:val="005751B2"/>
    <w:rsid w:val="00580DB0"/>
    <w:rsid w:val="00585033"/>
    <w:rsid w:val="00597002"/>
    <w:rsid w:val="005A0897"/>
    <w:rsid w:val="005A38D5"/>
    <w:rsid w:val="005B2EDF"/>
    <w:rsid w:val="005C42AB"/>
    <w:rsid w:val="005D395D"/>
    <w:rsid w:val="005F010E"/>
    <w:rsid w:val="005F1EAF"/>
    <w:rsid w:val="005F4DFF"/>
    <w:rsid w:val="005F6893"/>
    <w:rsid w:val="006265EE"/>
    <w:rsid w:val="0063365F"/>
    <w:rsid w:val="00646F67"/>
    <w:rsid w:val="006510E2"/>
    <w:rsid w:val="0067390B"/>
    <w:rsid w:val="00685C0C"/>
    <w:rsid w:val="006907B7"/>
    <w:rsid w:val="006973B4"/>
    <w:rsid w:val="006B4D9C"/>
    <w:rsid w:val="006C5A3E"/>
    <w:rsid w:val="006D527D"/>
    <w:rsid w:val="006E53A6"/>
    <w:rsid w:val="006F570B"/>
    <w:rsid w:val="006F66B8"/>
    <w:rsid w:val="00701E01"/>
    <w:rsid w:val="00707510"/>
    <w:rsid w:val="00746CE7"/>
    <w:rsid w:val="007B2F45"/>
    <w:rsid w:val="007D20CF"/>
    <w:rsid w:val="007E09BF"/>
    <w:rsid w:val="007F42EF"/>
    <w:rsid w:val="008078AB"/>
    <w:rsid w:val="00814CF5"/>
    <w:rsid w:val="00827D32"/>
    <w:rsid w:val="00830DDA"/>
    <w:rsid w:val="0083142D"/>
    <w:rsid w:val="00832A1D"/>
    <w:rsid w:val="00836FEA"/>
    <w:rsid w:val="008449F1"/>
    <w:rsid w:val="00846472"/>
    <w:rsid w:val="00865C1B"/>
    <w:rsid w:val="00871C4A"/>
    <w:rsid w:val="008830DF"/>
    <w:rsid w:val="00890E68"/>
    <w:rsid w:val="008B0B23"/>
    <w:rsid w:val="008B2D5D"/>
    <w:rsid w:val="008D3D21"/>
    <w:rsid w:val="008D470A"/>
    <w:rsid w:val="008D5184"/>
    <w:rsid w:val="008D5D0F"/>
    <w:rsid w:val="008E2E02"/>
    <w:rsid w:val="008E5AD6"/>
    <w:rsid w:val="009000E8"/>
    <w:rsid w:val="009034CD"/>
    <w:rsid w:val="00906B73"/>
    <w:rsid w:val="00972387"/>
    <w:rsid w:val="009861EA"/>
    <w:rsid w:val="0099681A"/>
    <w:rsid w:val="009D2079"/>
    <w:rsid w:val="009F6554"/>
    <w:rsid w:val="009F7147"/>
    <w:rsid w:val="009F7B9E"/>
    <w:rsid w:val="00A07793"/>
    <w:rsid w:val="00A1478E"/>
    <w:rsid w:val="00A17694"/>
    <w:rsid w:val="00A35338"/>
    <w:rsid w:val="00A36023"/>
    <w:rsid w:val="00A66646"/>
    <w:rsid w:val="00A97D3B"/>
    <w:rsid w:val="00AA1114"/>
    <w:rsid w:val="00AB3624"/>
    <w:rsid w:val="00AB5D7E"/>
    <w:rsid w:val="00AC0B3B"/>
    <w:rsid w:val="00AC7F4E"/>
    <w:rsid w:val="00AD2AEE"/>
    <w:rsid w:val="00AE5F1F"/>
    <w:rsid w:val="00AE64FB"/>
    <w:rsid w:val="00AF3B44"/>
    <w:rsid w:val="00AF4125"/>
    <w:rsid w:val="00B24485"/>
    <w:rsid w:val="00B42C31"/>
    <w:rsid w:val="00B44326"/>
    <w:rsid w:val="00B465AC"/>
    <w:rsid w:val="00B465E8"/>
    <w:rsid w:val="00B544D8"/>
    <w:rsid w:val="00B646A6"/>
    <w:rsid w:val="00B673FD"/>
    <w:rsid w:val="00B73A54"/>
    <w:rsid w:val="00B93D2A"/>
    <w:rsid w:val="00B94F50"/>
    <w:rsid w:val="00BA52FC"/>
    <w:rsid w:val="00BA6519"/>
    <w:rsid w:val="00BB64A3"/>
    <w:rsid w:val="00BC4F4C"/>
    <w:rsid w:val="00BC7C84"/>
    <w:rsid w:val="00BE74A4"/>
    <w:rsid w:val="00BF3CE8"/>
    <w:rsid w:val="00BF772C"/>
    <w:rsid w:val="00C06AD7"/>
    <w:rsid w:val="00C40EE3"/>
    <w:rsid w:val="00C456B5"/>
    <w:rsid w:val="00C57C56"/>
    <w:rsid w:val="00C62F66"/>
    <w:rsid w:val="00C65CEE"/>
    <w:rsid w:val="00C67ADC"/>
    <w:rsid w:val="00C67BDD"/>
    <w:rsid w:val="00C958DA"/>
    <w:rsid w:val="00C979E4"/>
    <w:rsid w:val="00CA47EE"/>
    <w:rsid w:val="00CA546A"/>
    <w:rsid w:val="00CB108F"/>
    <w:rsid w:val="00CC49E8"/>
    <w:rsid w:val="00CD1C70"/>
    <w:rsid w:val="00CD42C2"/>
    <w:rsid w:val="00CE16D5"/>
    <w:rsid w:val="00CE505B"/>
    <w:rsid w:val="00D05BE7"/>
    <w:rsid w:val="00D06F40"/>
    <w:rsid w:val="00D14A82"/>
    <w:rsid w:val="00D17EA8"/>
    <w:rsid w:val="00D33431"/>
    <w:rsid w:val="00D522F6"/>
    <w:rsid w:val="00D53DEC"/>
    <w:rsid w:val="00D968FB"/>
    <w:rsid w:val="00D96B98"/>
    <w:rsid w:val="00DA7E86"/>
    <w:rsid w:val="00DB1EAE"/>
    <w:rsid w:val="00DB4688"/>
    <w:rsid w:val="00DC044B"/>
    <w:rsid w:val="00DC358E"/>
    <w:rsid w:val="00DC3AD7"/>
    <w:rsid w:val="00DD6E2C"/>
    <w:rsid w:val="00DE4AE6"/>
    <w:rsid w:val="00DE4C46"/>
    <w:rsid w:val="00DE6D42"/>
    <w:rsid w:val="00DF0457"/>
    <w:rsid w:val="00E07A91"/>
    <w:rsid w:val="00E15432"/>
    <w:rsid w:val="00E31B46"/>
    <w:rsid w:val="00E33B8A"/>
    <w:rsid w:val="00E35FC9"/>
    <w:rsid w:val="00E4145D"/>
    <w:rsid w:val="00E41DD0"/>
    <w:rsid w:val="00E65CE5"/>
    <w:rsid w:val="00E83B49"/>
    <w:rsid w:val="00E86B16"/>
    <w:rsid w:val="00E87F03"/>
    <w:rsid w:val="00E92958"/>
    <w:rsid w:val="00EB302C"/>
    <w:rsid w:val="00EB683F"/>
    <w:rsid w:val="00EC5A06"/>
    <w:rsid w:val="00EC68DC"/>
    <w:rsid w:val="00EC6B13"/>
    <w:rsid w:val="00ED4D2D"/>
    <w:rsid w:val="00EF1C5E"/>
    <w:rsid w:val="00EF21CB"/>
    <w:rsid w:val="00F074D2"/>
    <w:rsid w:val="00F21833"/>
    <w:rsid w:val="00F2467E"/>
    <w:rsid w:val="00F3760C"/>
    <w:rsid w:val="00F43D9D"/>
    <w:rsid w:val="00F47C6A"/>
    <w:rsid w:val="00F63781"/>
    <w:rsid w:val="00F70F6C"/>
    <w:rsid w:val="00F748F5"/>
    <w:rsid w:val="00F77363"/>
    <w:rsid w:val="00F875ED"/>
    <w:rsid w:val="00F935C6"/>
    <w:rsid w:val="00F94CC2"/>
    <w:rsid w:val="00FA2FEA"/>
    <w:rsid w:val="00FA694A"/>
    <w:rsid w:val="00FB09F4"/>
    <w:rsid w:val="00FD00F4"/>
    <w:rsid w:val="00FE4CF2"/>
    <w:rsid w:val="00FE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3B4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b">
    <w:name w:val="Hyperlink"/>
    <w:basedOn w:val="a0"/>
    <w:uiPriority w:val="99"/>
    <w:unhideWhenUsed/>
    <w:rsid w:val="00442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2023-03-01T07:49:00Z</cp:lastPrinted>
  <dcterms:created xsi:type="dcterms:W3CDTF">2020-07-09T07:48:00Z</dcterms:created>
  <dcterms:modified xsi:type="dcterms:W3CDTF">2023-03-01T07:49:00Z</dcterms:modified>
</cp:coreProperties>
</file>