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Pr="004E1119" w:rsidRDefault="005E1D5A" w:rsidP="005E1D5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E1D5A" w:rsidRPr="004E1119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4E32D9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D9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60288" strokecolor="white">
            <v:textbox>
              <w:txbxContent>
                <w:p w:rsidR="005E1D5A" w:rsidRDefault="005E1D5A" w:rsidP="005E1D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E1D5A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E1D5A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5FE6">
        <w:rPr>
          <w:rFonts w:ascii="Times New Roman" w:eastAsia="Times New Roman" w:hAnsi="Times New Roman" w:cs="Times New Roman"/>
          <w:b/>
          <w:sz w:val="24"/>
          <w:szCs w:val="24"/>
        </w:rPr>
        <w:t xml:space="preserve">21 декабря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F5FE6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Default="005E1D5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МУП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аптека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>» за 2021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 xml:space="preserve">МУП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Муниципальная аптека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  <w:r w:rsidR="00226320" w:rsidRPr="002F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D5A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E1D5A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B7041">
        <w:rPr>
          <w:rFonts w:ascii="Times New Roman" w:hAnsi="Times New Roman"/>
          <w:b/>
          <w:sz w:val="24"/>
          <w:szCs w:val="24"/>
        </w:rPr>
        <w:t>В.А.Круглов</w:t>
      </w:r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Default="004F5FE6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декабря</w:t>
      </w:r>
      <w:r w:rsidR="005E1D5A">
        <w:rPr>
          <w:rFonts w:ascii="Times New Roman" w:hAnsi="Times New Roman"/>
          <w:b/>
          <w:sz w:val="24"/>
          <w:szCs w:val="24"/>
        </w:rPr>
        <w:t xml:space="preserve"> 202</w:t>
      </w:r>
      <w:r w:rsidR="008B7041">
        <w:rPr>
          <w:rFonts w:ascii="Times New Roman" w:hAnsi="Times New Roman"/>
          <w:b/>
          <w:sz w:val="24"/>
          <w:szCs w:val="24"/>
        </w:rPr>
        <w:t>2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4F5FE6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Pr="004F5FE6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4F5FE6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>от</w:t>
      </w:r>
      <w:r w:rsidR="008B7041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="004F5FE6">
        <w:rPr>
          <w:rFonts w:ascii="Times New Roman" w:eastAsia="Times New Roman" w:hAnsi="Times New Roman" w:cs="Times New Roman"/>
          <w:color w:val="000000"/>
        </w:rPr>
        <w:t xml:space="preserve"> 21.12.2022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B7041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="004F5FE6">
        <w:rPr>
          <w:rFonts w:ascii="Times New Roman" w:eastAsia="Times New Roman" w:hAnsi="Times New Roman" w:cs="Times New Roman"/>
          <w:color w:val="000000"/>
        </w:rPr>
        <w:t>26</w:t>
      </w:r>
      <w:r w:rsidR="007F709B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26320" w:rsidRPr="004F5FE6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5FE6">
        <w:rPr>
          <w:rFonts w:ascii="Times New Roman" w:eastAsia="Times New Roman" w:hAnsi="Times New Roman" w:cs="Times New Roman"/>
        </w:rPr>
        <w:t xml:space="preserve">«Отчет о работе </w:t>
      </w:r>
      <w:r w:rsidR="00226320" w:rsidRPr="004F5FE6">
        <w:rPr>
          <w:rFonts w:ascii="Times New Roman" w:eastAsia="Times New Roman" w:hAnsi="Times New Roman" w:cs="Times New Roman"/>
        </w:rPr>
        <w:t>МУП «Муниципальная аптека»</w:t>
      </w:r>
    </w:p>
    <w:p w:rsidR="00F91EAA" w:rsidRPr="004F5FE6" w:rsidRDefault="00F91EAA" w:rsidP="0022632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5FE6">
        <w:rPr>
          <w:rFonts w:ascii="Times New Roman" w:eastAsia="Times New Roman" w:hAnsi="Times New Roman" w:cs="Times New Roman"/>
        </w:rPr>
        <w:t xml:space="preserve"> за 20</w:t>
      </w:r>
      <w:r w:rsidR="008B7041" w:rsidRPr="004F5FE6">
        <w:rPr>
          <w:rFonts w:ascii="Times New Roman" w:eastAsia="Times New Roman" w:hAnsi="Times New Roman" w:cs="Times New Roman"/>
        </w:rPr>
        <w:t>21</w:t>
      </w:r>
      <w:r w:rsidRPr="004F5FE6">
        <w:rPr>
          <w:rFonts w:ascii="Times New Roman" w:eastAsia="Times New Roman" w:hAnsi="Times New Roman" w:cs="Times New Roman"/>
        </w:rPr>
        <w:t xml:space="preserve"> год»</w:t>
      </w:r>
    </w:p>
    <w:p w:rsidR="00D83742" w:rsidRPr="004F5FE6" w:rsidRDefault="00D83742" w:rsidP="002263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7041" w:rsidRPr="004F5FE6" w:rsidRDefault="00226320" w:rsidP="008B7041">
      <w:pPr>
        <w:tabs>
          <w:tab w:val="left" w:pos="46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2263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8B7041" w:rsidRPr="004F5FE6" w:rsidRDefault="008B7041" w:rsidP="008B7041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041" w:rsidRDefault="008B7041" w:rsidP="004F5FE6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041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b/>
          <w:bCs/>
          <w:sz w:val="24"/>
          <w:szCs w:val="24"/>
        </w:rPr>
        <w:t>о финансово- 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b/>
          <w:bCs/>
          <w:sz w:val="24"/>
          <w:szCs w:val="24"/>
        </w:rPr>
        <w:t xml:space="preserve">МУП «Муниципальная аптека» </w:t>
      </w:r>
    </w:p>
    <w:p w:rsidR="008B7041" w:rsidRPr="008B7041" w:rsidRDefault="008B7041" w:rsidP="004F5FE6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041">
        <w:rPr>
          <w:rFonts w:ascii="Times New Roman" w:hAnsi="Times New Roman" w:cs="Times New Roman"/>
          <w:b/>
          <w:bCs/>
          <w:sz w:val="24"/>
          <w:szCs w:val="24"/>
        </w:rPr>
        <w:t>за  2021год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Анализ финансового состояния предприятия за  2021года следующий:</w:t>
      </w:r>
    </w:p>
    <w:p w:rsidR="004F5FE6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Основной вид деятельности предприятия розничная торговля лекарственными средствами. ОКВЭД  47.73</w:t>
      </w:r>
    </w:p>
    <w:p w:rsidR="004F5FE6" w:rsidRPr="008B7041" w:rsidRDefault="004F5FE6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рост общего товарооборота   составил 117%   от плановой цифры и составил 73790</w:t>
      </w:r>
      <w:r w:rsidR="004F5FE6">
        <w:rPr>
          <w:rFonts w:ascii="Times New Roman" w:hAnsi="Times New Roman" w:cs="Times New Roman"/>
          <w:sz w:val="24"/>
          <w:szCs w:val="24"/>
        </w:rPr>
        <w:t xml:space="preserve"> </w:t>
      </w:r>
      <w:r w:rsidR="008B7041" w:rsidRPr="008B704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>уб.;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рост валового дохода- 14780т.р., -115 % к плановым показателям;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 xml:space="preserve"> коммерческие расходы -7670т.р., что составило 103% к плану;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полученная прибыль от реализации  - 4530</w:t>
      </w:r>
      <w:r w:rsidR="004F5FE6" w:rsidRPr="007D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041" w:rsidRPr="007D6D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B7041" w:rsidRPr="007D6D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7D6D4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B7041" w:rsidRPr="007D6D4F">
        <w:rPr>
          <w:rFonts w:ascii="Times New Roman" w:hAnsi="Times New Roman" w:cs="Times New Roman"/>
          <w:sz w:val="24"/>
          <w:szCs w:val="24"/>
        </w:rPr>
        <w:t>,    149% от показателей 2020</w:t>
      </w:r>
      <w:r w:rsidR="004F5FE6" w:rsidRPr="007D6D4F">
        <w:rPr>
          <w:rFonts w:ascii="Times New Roman" w:hAnsi="Times New Roman" w:cs="Times New Roman"/>
          <w:sz w:val="24"/>
          <w:szCs w:val="24"/>
        </w:rPr>
        <w:t xml:space="preserve"> </w:t>
      </w:r>
      <w:r w:rsidR="008B7041" w:rsidRPr="007D6D4F">
        <w:rPr>
          <w:rFonts w:ascii="Times New Roman" w:hAnsi="Times New Roman" w:cs="Times New Roman"/>
          <w:sz w:val="24"/>
          <w:szCs w:val="24"/>
        </w:rPr>
        <w:t>г</w:t>
      </w:r>
      <w:r w:rsidR="004F5FE6" w:rsidRPr="007D6D4F">
        <w:rPr>
          <w:rFonts w:ascii="Times New Roman" w:hAnsi="Times New Roman" w:cs="Times New Roman"/>
          <w:sz w:val="24"/>
          <w:szCs w:val="24"/>
        </w:rPr>
        <w:t>.</w:t>
      </w:r>
    </w:p>
    <w:p w:rsidR="008B7041" w:rsidRPr="007D6D4F" w:rsidRDefault="008B7041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D4F">
        <w:rPr>
          <w:rFonts w:ascii="Times New Roman" w:hAnsi="Times New Roman" w:cs="Times New Roman"/>
          <w:sz w:val="24"/>
          <w:szCs w:val="24"/>
        </w:rPr>
        <w:t>-</w:t>
      </w:r>
      <w:r w:rsidR="007D6D4F">
        <w:rPr>
          <w:rFonts w:ascii="Times New Roman" w:hAnsi="Times New Roman" w:cs="Times New Roman"/>
          <w:sz w:val="24"/>
          <w:szCs w:val="24"/>
        </w:rPr>
        <w:t xml:space="preserve"> </w:t>
      </w:r>
      <w:r w:rsidRPr="007D6D4F">
        <w:rPr>
          <w:rFonts w:ascii="Times New Roman" w:hAnsi="Times New Roman" w:cs="Times New Roman"/>
          <w:sz w:val="24"/>
          <w:szCs w:val="24"/>
        </w:rPr>
        <w:t>балансовая  прибыль  3343т</w:t>
      </w:r>
      <w:proofErr w:type="gramStart"/>
      <w:r w:rsidRPr="007D6D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D4F">
        <w:rPr>
          <w:rFonts w:ascii="Times New Roman" w:hAnsi="Times New Roman" w:cs="Times New Roman"/>
          <w:sz w:val="24"/>
          <w:szCs w:val="24"/>
        </w:rPr>
        <w:t>уб., 161%  темп роста;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оборотные средства  9122т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 xml:space="preserve"> -127% к  показателям 2020</w:t>
      </w:r>
      <w:r w:rsidR="004F5FE6">
        <w:rPr>
          <w:rFonts w:ascii="Times New Roman" w:hAnsi="Times New Roman" w:cs="Times New Roman"/>
          <w:sz w:val="24"/>
          <w:szCs w:val="24"/>
        </w:rPr>
        <w:t xml:space="preserve"> </w:t>
      </w:r>
      <w:r w:rsidR="008B7041" w:rsidRPr="008B7041">
        <w:rPr>
          <w:rFonts w:ascii="Times New Roman" w:hAnsi="Times New Roman" w:cs="Times New Roman"/>
          <w:sz w:val="24"/>
          <w:szCs w:val="24"/>
        </w:rPr>
        <w:t>г</w:t>
      </w:r>
      <w:r w:rsidR="004F5FE6">
        <w:rPr>
          <w:rFonts w:ascii="Times New Roman" w:hAnsi="Times New Roman" w:cs="Times New Roman"/>
          <w:sz w:val="24"/>
          <w:szCs w:val="24"/>
        </w:rPr>
        <w:t>.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рентабельность   4,5%, 136%  рост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чистые активы увеличились на 46% и составили 9038т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>уб.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средние торговые наложения снизились по сравнению с 2020г на 1,5%   и составили 20%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уплачено налогов  и сборов 4248т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>уб- 111% к плану.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часть прибыли, перечисляемая в бюджет 501т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>уб-385% к плану.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  Факторы, влияющие на финансовый результат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рост товарооборота: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 xml:space="preserve">повышение спроса на лекарственную помощь в связи с продолжающейся </w:t>
      </w:r>
      <w:proofErr w:type="spellStart"/>
      <w:r w:rsidR="008B7041" w:rsidRPr="007D6D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B7041" w:rsidRPr="007D6D4F">
        <w:rPr>
          <w:rFonts w:ascii="Times New Roman" w:hAnsi="Times New Roman" w:cs="Times New Roman"/>
          <w:sz w:val="24"/>
          <w:szCs w:val="24"/>
        </w:rPr>
        <w:t xml:space="preserve">  инфекцией, 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расширение  зон обслуживания, оборудование дополнительных торговых мест,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эффективный маркетинг (ценообразование, реклама, расширение ассортимент, оборачиваемость товара).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proofErr w:type="gramStart"/>
      <w:r w:rsidR="008B7041" w:rsidRPr="007D6D4F">
        <w:rPr>
          <w:rFonts w:ascii="Times New Roman" w:hAnsi="Times New Roman" w:cs="Times New Roman"/>
          <w:sz w:val="24"/>
          <w:szCs w:val="24"/>
        </w:rPr>
        <w:t>интернет-заказами</w:t>
      </w:r>
      <w:proofErr w:type="spellEnd"/>
      <w:proofErr w:type="gramEnd"/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экономия издержек обращения.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Анализируя бухгалтерскую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отчетность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видим, что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кредиторская задолженность составила 1027</w:t>
      </w:r>
      <w:r w:rsidR="004F5FE6" w:rsidRPr="007D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041" w:rsidRPr="007D6D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B7041" w:rsidRPr="007D6D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7D6D4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B7041" w:rsidRPr="007D6D4F">
        <w:rPr>
          <w:rFonts w:ascii="Times New Roman" w:hAnsi="Times New Roman" w:cs="Times New Roman"/>
          <w:sz w:val="24"/>
          <w:szCs w:val="24"/>
        </w:rPr>
        <w:t>, все в рамках договоров с поставщиками, просроченных платежей нет.</w:t>
      </w:r>
    </w:p>
    <w:p w:rsidR="008B7041" w:rsidRPr="007D6D4F" w:rsidRDefault="007D6D4F" w:rsidP="007D6D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7D6D4F">
        <w:rPr>
          <w:rFonts w:ascii="Times New Roman" w:hAnsi="Times New Roman" w:cs="Times New Roman"/>
          <w:sz w:val="24"/>
          <w:szCs w:val="24"/>
        </w:rPr>
        <w:t>дебиторская задолженность 142</w:t>
      </w:r>
      <w:r w:rsidR="004F5FE6" w:rsidRPr="007D6D4F">
        <w:rPr>
          <w:rFonts w:ascii="Times New Roman" w:hAnsi="Times New Roman" w:cs="Times New Roman"/>
          <w:sz w:val="24"/>
          <w:szCs w:val="24"/>
        </w:rPr>
        <w:t xml:space="preserve"> </w:t>
      </w:r>
      <w:r w:rsidR="008B7041" w:rsidRPr="007D6D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B7041" w:rsidRPr="007D6D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7D6D4F">
        <w:rPr>
          <w:rFonts w:ascii="Times New Roman" w:hAnsi="Times New Roman" w:cs="Times New Roman"/>
          <w:sz w:val="24"/>
          <w:szCs w:val="24"/>
        </w:rPr>
        <w:t>уб</w:t>
      </w:r>
      <w:r w:rsidR="004F5FE6" w:rsidRPr="007D6D4F">
        <w:rPr>
          <w:rFonts w:ascii="Times New Roman" w:hAnsi="Times New Roman" w:cs="Times New Roman"/>
          <w:sz w:val="24"/>
          <w:szCs w:val="24"/>
        </w:rPr>
        <w:t>.</w:t>
      </w:r>
    </w:p>
    <w:p w:rsidR="004F5FE6" w:rsidRPr="008B7041" w:rsidRDefault="004F5FE6" w:rsidP="007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Показатели социальной эффективности деятельности предприятия: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-среднесписочная численность работников 22 человека,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-фонд оплаты труда  7253т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уб.- 99% от плана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-среднемесячная заработная плата 31625руб.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-среднемесячный полный доход работников основного производства —   25230</w:t>
      </w:r>
      <w:r w:rsidR="004F5FE6">
        <w:rPr>
          <w:rFonts w:ascii="Times New Roman" w:hAnsi="Times New Roman" w:cs="Times New Roman"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sz w:val="24"/>
          <w:szCs w:val="24"/>
        </w:rPr>
        <w:t>руб.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-среднемесячный полный доход административно-управленческого персонала </w:t>
      </w:r>
      <w:r w:rsidR="007D6D4F">
        <w:rPr>
          <w:rFonts w:ascii="Times New Roman" w:hAnsi="Times New Roman" w:cs="Times New Roman"/>
          <w:sz w:val="24"/>
          <w:szCs w:val="24"/>
        </w:rPr>
        <w:t>-</w:t>
      </w:r>
      <w:r w:rsidRPr="008B7041">
        <w:rPr>
          <w:rFonts w:ascii="Times New Roman" w:hAnsi="Times New Roman" w:cs="Times New Roman"/>
          <w:sz w:val="24"/>
          <w:szCs w:val="24"/>
        </w:rPr>
        <w:t>34830</w:t>
      </w:r>
      <w:r w:rsidR="004F5FE6">
        <w:rPr>
          <w:rFonts w:ascii="Times New Roman" w:hAnsi="Times New Roman" w:cs="Times New Roman"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sz w:val="24"/>
          <w:szCs w:val="24"/>
        </w:rPr>
        <w:t>руб.</w:t>
      </w:r>
    </w:p>
    <w:p w:rsidR="008B7041" w:rsidRPr="008B7041" w:rsidRDefault="008B7041" w:rsidP="007D6D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Все годовые показатели плана финансово-хозяйственной деятельности предприятия выполнены.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Нарушений правил внутреннего трудового распорядка и должностных обязанностей руководителем не было.</w:t>
      </w:r>
    </w:p>
    <w:p w:rsidR="008B7041" w:rsidRPr="008B7041" w:rsidRDefault="004F5FE6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="008B7041" w:rsidRPr="008B7041">
        <w:rPr>
          <w:rFonts w:ascii="Times New Roman" w:hAnsi="Times New Roman" w:cs="Times New Roman"/>
          <w:sz w:val="24"/>
          <w:szCs w:val="24"/>
        </w:rPr>
        <w:t>Платежи в бюджеты и внебюджетные фонды составили 4248т.р.-111% к плану, в том числе налог на доходы физических лиц составил 924 т.р.-112%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платежам в бюджеты всех уровней и внебюджетные фонды.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Задолженности по выплате работникам предприятия заработной платы нет.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Анализ изменений в структуре баланса показывает рост оборотных активов с  7171т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 до 9122т.руб -127%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D6D4F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Рост чистых активов  с 7476т.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до 9038т.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-121%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Использование прибыли предприятия: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на развитие и реконструкцию  израсходовано  376,5т.р.,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из Фонда материального поощрения выплачено единовременных премий и материальной помощи  622т.р.- 100 % к плану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согласно положению о фонде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из Фонда социального развития предприятия израсходовано  -111т.р.</w:t>
      </w:r>
      <w:r w:rsidR="000912A0"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 xml:space="preserve"> 54%</w:t>
      </w:r>
    </w:p>
    <w:p w:rsidR="008B7041" w:rsidRPr="008B7041" w:rsidRDefault="007D6D4F" w:rsidP="007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фонд подготовки кадров 68т.р. -65%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Показатели качества оказываемых услуг: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-отсутствие обоснованных жалоб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отсутствие штрафных санкций.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704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Муниципальное имущество в полной сохранности, учет имущества проводится ежеквартально. Выполняются все мероприятия по сохранности  помещений и оборудования.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В рамках Программы модернизации    </w:t>
      </w:r>
    </w:p>
    <w:p w:rsidR="008B7041" w:rsidRPr="008B7041" w:rsidRDefault="007568AD" w:rsidP="0075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>заменены  оконные блоки и двери в аптеке на ул</w:t>
      </w:r>
      <w:proofErr w:type="gramStart"/>
      <w:r w:rsidR="008B7041"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7041" w:rsidRPr="008B7041">
        <w:rPr>
          <w:rFonts w:ascii="Times New Roman" w:hAnsi="Times New Roman" w:cs="Times New Roman"/>
          <w:sz w:val="24"/>
          <w:szCs w:val="24"/>
        </w:rPr>
        <w:t>еспубликанская и ул. Миронова</w:t>
      </w:r>
    </w:p>
    <w:p w:rsidR="008B7041" w:rsidRPr="008B7041" w:rsidRDefault="007568AD" w:rsidP="0075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 xml:space="preserve">произведено обустройство входной зоны по ул. Республиканской,24 и 2-ая </w:t>
      </w:r>
      <w:proofErr w:type="spellStart"/>
      <w:r w:rsidR="008B7041" w:rsidRPr="008B7041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="008B7041" w:rsidRPr="008B7041"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8B7041" w:rsidRPr="008B7041" w:rsidRDefault="007568AD" w:rsidP="0075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41" w:rsidRPr="008B7041">
        <w:rPr>
          <w:rFonts w:ascii="Times New Roman" w:hAnsi="Times New Roman" w:cs="Times New Roman"/>
          <w:sz w:val="24"/>
          <w:szCs w:val="24"/>
        </w:rPr>
        <w:t xml:space="preserve">высажены новые </w:t>
      </w:r>
      <w:proofErr w:type="spellStart"/>
      <w:r w:rsidR="008B7041" w:rsidRPr="008B7041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8B7041" w:rsidRPr="008B7041">
        <w:rPr>
          <w:rFonts w:ascii="Times New Roman" w:hAnsi="Times New Roman" w:cs="Times New Roman"/>
          <w:sz w:val="24"/>
          <w:szCs w:val="24"/>
        </w:rPr>
        <w:t xml:space="preserve"> ели.</w:t>
      </w:r>
    </w:p>
    <w:p w:rsidR="008B7041" w:rsidRPr="008B7041" w:rsidRDefault="007568AD" w:rsidP="0075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7041" w:rsidRPr="008B7041">
        <w:rPr>
          <w:rFonts w:ascii="Times New Roman" w:hAnsi="Times New Roman" w:cs="Times New Roman"/>
          <w:sz w:val="24"/>
          <w:szCs w:val="24"/>
        </w:rPr>
        <w:t>риобретены компьютеры, сканеры, принтеры.</w:t>
      </w:r>
    </w:p>
    <w:p w:rsidR="008B7041" w:rsidRPr="007568AD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041" w:rsidRPr="007568AD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Натуральные показатели выражены в количестве покупателей (по количеству чеков)  за  2021 года  обслужено 178067 человек.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Закупочная деятельность осуществляется в рамках законодательства ФЗ №</w:t>
      </w:r>
      <w:r w:rsidR="000912A0">
        <w:rPr>
          <w:rFonts w:ascii="Times New Roman" w:hAnsi="Times New Roman" w:cs="Times New Roman"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sz w:val="24"/>
          <w:szCs w:val="24"/>
        </w:rPr>
        <w:t>223.  Закупки до 100тыс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 у единственного поставщика по договорам.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На охрану труда затраты составили 168959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, обновлялись лампы освещения, средства индивидуальной защиты, спецодежда,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, проведен медицинский осмотр сотрудников.    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Все мероприятия по охране труда проводятся в рамках законодательства, травматизма на производстве нет.  Энергосбережению на предприятии уделяется должное внимание: освещение полностью светодиодное, проверяется регулярно заземление электроприборов, проводится по мере необходимости замена устаревшего оборудования.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Работа в период карантинных мероприятий требует дополнительных расходов. Маски, перчатки, дезинфицирующие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как для работников, так и для обработки помещений и рук посетителей. Во время вирусной  инфекции концентрации растворов для обработки поверхностей возрастают в четыре раза. 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Для покупателей ассортимент противовирусных лекарственных средств, противовоспалительных, болеутоляющих, жаропонижающих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нтибиотиков и дезинфицирующих  строго контролируется и ежедневно пополняется.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Для пенсионеров   применяется гибкая система скидок.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Аптечный ассортимент лекарственных препаратов и изделий медицинского назначения для удовлетворения нужд населения городского округа постоянно обновляется.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Принимаются заявки на любые медикаменты и товары медицинского назначения, в том числе проводится фармацевтическое консультирование покупателей. Работает система интернет заказов в муниципальные аптеки   от двух оптовых поставщиков.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Перспективы развития предприятия заключаются в росте товарооборота, оснащенности рабочих мест и соответственно расширение зон обслуживания, для этого в  аптеке по ул. Республиканской планируем замену торгового оборудования, т. к. имеющее устарело.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Осуществляется регулярный 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оборачиваемостью товара, наличием широкого ассортимента, культурой обслуживания покупателей.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После благоустройства улицы 2-ая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увеличился поток покупателей, оснащено второе рабочее место фармацевта. В планах расширить штаты.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 xml:space="preserve">Проблема с кадрами в 2021г решена, штат укомплектован, возникают текучие проблемы, которые решаются в рабочем порядке.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Практически все лекарственные препараты  поступают маркированные, с чем связаны  определенные трудности и в обслуживании клиентов и в приемке товара и в проведении инвентаризаций.  Все проблемы по приему и отпуску  лекарственных средств решены.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Муниципальные аптеки  имеют достаточный ассортимент препаратов и разные по стоимости медикаменты.  Фармацевты проводят грамотное консультирование больных.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r w:rsidRPr="008B7041">
        <w:rPr>
          <w:rFonts w:ascii="Times New Roman" w:hAnsi="Times New Roman" w:cs="Times New Roman"/>
          <w:sz w:val="24"/>
          <w:szCs w:val="24"/>
        </w:rPr>
        <w:t>В период эпидемии проводим все мероприятия согласно постановлению губернатора области. Имеем в наличии для населения достаточно дезинфицирующих сре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я обработки поверхностей и рук, защитные маски, перчатки, защитные очки, одноразовые накидки.</w:t>
      </w:r>
    </w:p>
    <w:p w:rsidR="008B7041" w:rsidRPr="008B7041" w:rsidRDefault="008B7041" w:rsidP="00756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Ценовая политика предприятия лояльна для широких слоев населения. Применяются скидки для пенсионеров.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r w:rsidR="00756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Задачи, поставленные перед предприятием учредителем выполняются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успешно и в полном объеме. </w:t>
      </w:r>
    </w:p>
    <w:p w:rsidR="008B7041" w:rsidRPr="008B7041" w:rsidRDefault="008B7041" w:rsidP="004F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20" w:rsidRPr="00226320" w:rsidRDefault="00226320" w:rsidP="004F5F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226320" w:rsidRPr="00226320" w:rsidSect="006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A826C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10FC4C78"/>
    <w:multiLevelType w:val="hybridMultilevel"/>
    <w:tmpl w:val="CB80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365"/>
    <w:multiLevelType w:val="hybridMultilevel"/>
    <w:tmpl w:val="DDD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436"/>
    <w:multiLevelType w:val="hybridMultilevel"/>
    <w:tmpl w:val="8F62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5E54530"/>
    <w:multiLevelType w:val="hybridMultilevel"/>
    <w:tmpl w:val="0DE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AA"/>
    <w:rsid w:val="00004279"/>
    <w:rsid w:val="000912A0"/>
    <w:rsid w:val="00226320"/>
    <w:rsid w:val="0025110C"/>
    <w:rsid w:val="00273E22"/>
    <w:rsid w:val="00284440"/>
    <w:rsid w:val="002F46FB"/>
    <w:rsid w:val="003051A8"/>
    <w:rsid w:val="00306465"/>
    <w:rsid w:val="0042383A"/>
    <w:rsid w:val="004E32D9"/>
    <w:rsid w:val="004F5FE6"/>
    <w:rsid w:val="0050312D"/>
    <w:rsid w:val="00586E11"/>
    <w:rsid w:val="005E1D5A"/>
    <w:rsid w:val="005F4DF2"/>
    <w:rsid w:val="0061451F"/>
    <w:rsid w:val="006A3192"/>
    <w:rsid w:val="007568AD"/>
    <w:rsid w:val="007D6D4F"/>
    <w:rsid w:val="007F709B"/>
    <w:rsid w:val="00805733"/>
    <w:rsid w:val="00856255"/>
    <w:rsid w:val="008B7041"/>
    <w:rsid w:val="009F7658"/>
    <w:rsid w:val="00BE1AF4"/>
    <w:rsid w:val="00D83742"/>
    <w:rsid w:val="00E743BF"/>
    <w:rsid w:val="00EC02AB"/>
    <w:rsid w:val="00F2238D"/>
    <w:rsid w:val="00F4343E"/>
    <w:rsid w:val="00F91EAA"/>
    <w:rsid w:val="00FA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22</cp:revision>
  <cp:lastPrinted>2022-12-22T12:22:00Z</cp:lastPrinted>
  <dcterms:created xsi:type="dcterms:W3CDTF">2020-12-15T07:40:00Z</dcterms:created>
  <dcterms:modified xsi:type="dcterms:W3CDTF">2022-12-22T12:23:00Z</dcterms:modified>
</cp:coreProperties>
</file>