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C4" w:rsidRPr="003C38B5" w:rsidRDefault="008A75C4" w:rsidP="008A75C4">
      <w:pPr>
        <w:tabs>
          <w:tab w:val="center" w:pos="4677"/>
          <w:tab w:val="left" w:pos="750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819150" cy="1152525"/>
            <wp:effectExtent l="19050" t="0" r="0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5C4" w:rsidRPr="003C38B5" w:rsidRDefault="008A75C4" w:rsidP="008A75C4">
      <w:pPr>
        <w:spacing w:after="0" w:line="240" w:lineRule="auto"/>
        <w:ind w:firstLine="53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A75C4" w:rsidRDefault="008A75C4" w:rsidP="008A7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7F225F" w:rsidRPr="003C38B5" w:rsidRDefault="007F225F" w:rsidP="008A75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A75C4" w:rsidRDefault="008A75C4" w:rsidP="008A75C4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7F225F" w:rsidRPr="003C38B5" w:rsidRDefault="007F225F" w:rsidP="008A75C4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24"/>
          <w:szCs w:val="24"/>
        </w:rPr>
      </w:pPr>
    </w:p>
    <w:p w:rsidR="008A75C4" w:rsidRPr="003C38B5" w:rsidRDefault="008A75C4" w:rsidP="008A75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РЕШЕНИЕ</w:t>
      </w:r>
    </w:p>
    <w:p w:rsidR="008A75C4" w:rsidRPr="003C38B5" w:rsidRDefault="008A75C4" w:rsidP="008A75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75C4" w:rsidRPr="003C38B5" w:rsidRDefault="008A75C4" w:rsidP="008A75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8A75C4" w:rsidRPr="003C38B5" w:rsidRDefault="008A75C4" w:rsidP="008A75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городской Думой </w:t>
      </w:r>
      <w:r w:rsidR="006C132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30 ноября 2022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</w:t>
      </w: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                                                              </w:t>
      </w:r>
      <w:r w:rsidR="006C132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</w:t>
      </w: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№</w:t>
      </w:r>
      <w:r w:rsidR="006C132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6</w:t>
      </w:r>
    </w:p>
    <w:p w:rsidR="008A75C4" w:rsidRDefault="008A75C4" w:rsidP="008A75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8A75C4" w:rsidRDefault="008A75C4" w:rsidP="008A75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О внесении изменения в Устав городского округа</w:t>
      </w:r>
    </w:p>
    <w:p w:rsidR="008A75C4" w:rsidRDefault="008A75C4" w:rsidP="008A75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 город Михайловка Волгоградской области</w:t>
      </w:r>
    </w:p>
    <w:p w:rsidR="008A75C4" w:rsidRDefault="008A75C4" w:rsidP="008A75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:rsidR="008A75C4" w:rsidRPr="00185547" w:rsidRDefault="008A75C4" w:rsidP="008A75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BE4D3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 и </w:t>
      </w:r>
      <w:r w:rsidRPr="000B7D73">
        <w:rPr>
          <w:rFonts w:ascii="Times New Roman" w:hAnsi="Times New Roman"/>
          <w:spacing w:val="1"/>
          <w:sz w:val="24"/>
          <w:szCs w:val="24"/>
        </w:rPr>
        <w:t xml:space="preserve">статьей </w:t>
      </w:r>
      <w:r w:rsidRPr="000B7D73">
        <w:rPr>
          <w:rFonts w:ascii="Times New Roman" w:hAnsi="Times New Roman"/>
          <w:spacing w:val="5"/>
          <w:sz w:val="24"/>
          <w:szCs w:val="24"/>
        </w:rPr>
        <w:t>19</w:t>
      </w:r>
      <w:r w:rsidRPr="000B7D73">
        <w:rPr>
          <w:rFonts w:ascii="Times New Roman" w:hAnsi="Times New Roman"/>
          <w:sz w:val="24"/>
          <w:szCs w:val="24"/>
        </w:rPr>
        <w:t xml:space="preserve"> Устава городского округа город Михайловка Волгоградской области,  Михайловская городская Дума</w:t>
      </w:r>
      <w:proofErr w:type="gramEnd"/>
    </w:p>
    <w:p w:rsidR="008A75C4" w:rsidRDefault="008A75C4" w:rsidP="008A75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8A75C4" w:rsidRDefault="008A75C4" w:rsidP="008A75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РЕШИЛА:</w:t>
      </w:r>
    </w:p>
    <w:p w:rsidR="00B17203" w:rsidRDefault="00B17203" w:rsidP="008A75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8A75C4" w:rsidRDefault="008A75C4" w:rsidP="008A75C4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E4D3A">
        <w:rPr>
          <w:rFonts w:ascii="Times New Roman" w:hAnsi="Times New Roman" w:cs="Times New Roman"/>
          <w:spacing w:val="3"/>
          <w:sz w:val="24"/>
          <w:szCs w:val="24"/>
        </w:rPr>
        <w:t xml:space="preserve">1. </w:t>
      </w:r>
      <w:proofErr w:type="gramStart"/>
      <w:r w:rsidRPr="00BE4D3A">
        <w:rPr>
          <w:rFonts w:ascii="Times New Roman" w:hAnsi="Times New Roman" w:cs="Times New Roman"/>
          <w:spacing w:val="3"/>
          <w:sz w:val="24"/>
          <w:szCs w:val="24"/>
        </w:rPr>
        <w:t>Внести в Устав городского округа город Михайловка Волгоградской области</w:t>
      </w:r>
      <w:r w:rsidRPr="00BE4D3A">
        <w:rPr>
          <w:rFonts w:ascii="Times New Roman" w:hAnsi="Times New Roman" w:cs="Times New Roman"/>
          <w:spacing w:val="-5"/>
          <w:sz w:val="24"/>
          <w:szCs w:val="24"/>
        </w:rPr>
        <w:t xml:space="preserve">              от 29 декабря</w:t>
      </w:r>
      <w:r w:rsidRPr="00BE4D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4D3A">
        <w:rPr>
          <w:rFonts w:ascii="Times New Roman" w:hAnsi="Times New Roman" w:cs="Times New Roman"/>
          <w:spacing w:val="-5"/>
          <w:sz w:val="24"/>
          <w:szCs w:val="24"/>
        </w:rPr>
        <w:t>2005 года № 57</w:t>
      </w:r>
      <w:r w:rsidRPr="00BE4D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4D3A">
        <w:rPr>
          <w:rFonts w:ascii="Times New Roman" w:hAnsi="Times New Roman" w:cs="Times New Roman"/>
          <w:sz w:val="24"/>
          <w:szCs w:val="24"/>
        </w:rPr>
        <w:t>(в редакциях от 04.05.2006 г. № 30, от 15.12.2006 г.  № 112,</w:t>
      </w:r>
      <w:proofErr w:type="gramEnd"/>
      <w:r w:rsidRPr="00BE4D3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BE4D3A">
        <w:rPr>
          <w:rFonts w:ascii="Times New Roman" w:hAnsi="Times New Roman" w:cs="Times New Roman"/>
          <w:sz w:val="24"/>
          <w:szCs w:val="24"/>
        </w:rPr>
        <w:t>от 13.11.2007 г. № 252, от 16.06.2008 г. № 324, от 29.06.2009 г. № 402, от 02.11.2009 г.             № 448, от 05.05.2010 г. № 514,  от 18.05.2011 г.  № 581, от  25.10.2011 г.  № 606,                         от 17.12.2012 г. № 748, от 23.09.2014 г.  № 900,  от 20.02.2015 г</w:t>
      </w:r>
      <w:r w:rsidRPr="006C1328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6C132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№ 947</w:t>
        </w:r>
      </w:hyperlink>
      <w:r w:rsidRPr="006C1328">
        <w:rPr>
          <w:rFonts w:ascii="Times New Roman" w:hAnsi="Times New Roman" w:cs="Times New Roman"/>
          <w:sz w:val="24"/>
          <w:szCs w:val="24"/>
        </w:rPr>
        <w:t xml:space="preserve">, от 27.10.2015 г.              </w:t>
      </w:r>
      <w:hyperlink r:id="rId10" w:history="1">
        <w:r w:rsidRPr="006C132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№ 1006</w:t>
        </w:r>
      </w:hyperlink>
      <w:r w:rsidRPr="006C1328">
        <w:rPr>
          <w:rFonts w:ascii="Times New Roman" w:hAnsi="Times New Roman" w:cs="Times New Roman"/>
          <w:sz w:val="24"/>
          <w:szCs w:val="24"/>
        </w:rPr>
        <w:t xml:space="preserve">, от 23.08.2016 г. </w:t>
      </w:r>
      <w:hyperlink r:id="rId11" w:history="1">
        <w:r w:rsidRPr="006C132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</w:hyperlink>
      <w:r w:rsidRPr="006C1328">
        <w:rPr>
          <w:rFonts w:ascii="Times New Roman" w:hAnsi="Times New Roman" w:cs="Times New Roman"/>
          <w:sz w:val="24"/>
          <w:szCs w:val="24"/>
        </w:rPr>
        <w:t xml:space="preserve"> 1084, от  11.05.2017 г. № 1150, от 21.07.2017 г. № 1176,                      от 15.12.2017 г. № 31</w:t>
      </w:r>
      <w:proofErr w:type="gramEnd"/>
      <w:r w:rsidRPr="006C1328">
        <w:rPr>
          <w:rFonts w:ascii="Times New Roman" w:hAnsi="Times New Roman" w:cs="Times New Roman"/>
          <w:sz w:val="24"/>
          <w:szCs w:val="24"/>
        </w:rPr>
        <w:t xml:space="preserve">, от 30.01.2018 г. № 51, от 27.04.2018 </w:t>
      </w:r>
      <w:hyperlink r:id="rId12" w:history="1">
        <w:r w:rsidRPr="006C1328">
          <w:rPr>
            <w:rFonts w:ascii="Times New Roman" w:hAnsi="Times New Roman" w:cs="Times New Roman"/>
            <w:sz w:val="24"/>
            <w:szCs w:val="24"/>
          </w:rPr>
          <w:t>№ 71</w:t>
        </w:r>
      </w:hyperlink>
      <w:r w:rsidRPr="006C1328">
        <w:rPr>
          <w:rFonts w:ascii="Times New Roman" w:hAnsi="Times New Roman" w:cs="Times New Roman"/>
          <w:sz w:val="24"/>
          <w:szCs w:val="24"/>
        </w:rPr>
        <w:t>,</w:t>
      </w:r>
      <w:r w:rsidRPr="00BE4D3A">
        <w:rPr>
          <w:rFonts w:ascii="Times New Roman" w:hAnsi="Times New Roman" w:cs="Times New Roman"/>
          <w:sz w:val="24"/>
          <w:szCs w:val="24"/>
        </w:rPr>
        <w:t xml:space="preserve"> от 30.01.2019 </w:t>
      </w:r>
      <w:hyperlink r:id="rId13" w:history="1">
        <w:r w:rsidRPr="00BE4D3A">
          <w:rPr>
            <w:rFonts w:ascii="Times New Roman" w:hAnsi="Times New Roman" w:cs="Times New Roman"/>
            <w:sz w:val="24"/>
            <w:szCs w:val="24"/>
          </w:rPr>
          <w:t>№ 154</w:t>
        </w:r>
      </w:hyperlink>
      <w:r w:rsidRPr="00BE4D3A">
        <w:rPr>
          <w:rFonts w:ascii="Times New Roman" w:hAnsi="Times New Roman" w:cs="Times New Roman"/>
          <w:sz w:val="24"/>
          <w:szCs w:val="24"/>
        </w:rPr>
        <w:t xml:space="preserve">,                   от 31.05.2019 </w:t>
      </w:r>
      <w:hyperlink r:id="rId14" w:history="1">
        <w:r w:rsidRPr="00BE4D3A">
          <w:rPr>
            <w:rFonts w:ascii="Times New Roman" w:hAnsi="Times New Roman" w:cs="Times New Roman"/>
            <w:sz w:val="24"/>
            <w:szCs w:val="24"/>
          </w:rPr>
          <w:t>№ 183</w:t>
        </w:r>
      </w:hyperlink>
      <w:r w:rsidRPr="00BE4D3A">
        <w:rPr>
          <w:rFonts w:ascii="Times New Roman" w:hAnsi="Times New Roman" w:cs="Times New Roman"/>
          <w:sz w:val="24"/>
          <w:szCs w:val="24"/>
        </w:rPr>
        <w:t xml:space="preserve">, от 16.12.2019 г. </w:t>
      </w:r>
      <w:hyperlink r:id="rId15" w:history="1">
        <w:r w:rsidRPr="00BE4D3A">
          <w:rPr>
            <w:rFonts w:ascii="Times New Roman" w:hAnsi="Times New Roman" w:cs="Times New Roman"/>
            <w:sz w:val="24"/>
            <w:szCs w:val="24"/>
          </w:rPr>
          <w:t>№ 244</w:t>
        </w:r>
      </w:hyperlink>
      <w:r w:rsidRPr="00BE4D3A">
        <w:rPr>
          <w:rFonts w:ascii="Times New Roman" w:hAnsi="Times New Roman" w:cs="Times New Roman"/>
          <w:sz w:val="24"/>
          <w:szCs w:val="24"/>
        </w:rPr>
        <w:t xml:space="preserve">, от 25.12.2020 г. </w:t>
      </w:r>
      <w:hyperlink r:id="rId16" w:history="1">
        <w:r w:rsidRPr="00BE4D3A">
          <w:rPr>
            <w:rFonts w:ascii="Times New Roman" w:hAnsi="Times New Roman" w:cs="Times New Roman"/>
            <w:sz w:val="24"/>
            <w:szCs w:val="24"/>
          </w:rPr>
          <w:t>№ 357</w:t>
        </w:r>
      </w:hyperlink>
      <w:r w:rsidRPr="00BE4D3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E4D3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4D3A">
        <w:rPr>
          <w:rFonts w:ascii="Times New Roman" w:hAnsi="Times New Roman" w:cs="Times New Roman"/>
          <w:sz w:val="24"/>
          <w:szCs w:val="24"/>
        </w:rPr>
        <w:t xml:space="preserve"> 27.04.2021 №398</w:t>
      </w:r>
      <w:r>
        <w:rPr>
          <w:rFonts w:ascii="Times New Roman" w:hAnsi="Times New Roman" w:cs="Times New Roman"/>
          <w:sz w:val="24"/>
          <w:szCs w:val="24"/>
        </w:rPr>
        <w:t>, от 19.08.2021 № 425, от 31.08.2021 № 430)</w:t>
      </w:r>
      <w:r w:rsidRPr="00BE4D3A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AF0C42" w:rsidRDefault="00AF0C42" w:rsidP="008A75C4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5C4" w:rsidRDefault="008A75C4" w:rsidP="008A75C4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 w:cs="Times New Roman"/>
          <w:sz w:val="24"/>
          <w:szCs w:val="24"/>
        </w:rPr>
      </w:pPr>
      <w:r w:rsidRPr="00AF0C42">
        <w:rPr>
          <w:rFonts w:ascii="Times New Roman" w:hAnsi="Times New Roman" w:cs="Times New Roman"/>
          <w:sz w:val="24"/>
          <w:szCs w:val="24"/>
        </w:rPr>
        <w:t>пункт 43 части 1 статьи 5 изложить в следующей редакции:</w:t>
      </w:r>
    </w:p>
    <w:p w:rsidR="00AF0C42" w:rsidRPr="00AF0C42" w:rsidRDefault="00AF0C42" w:rsidP="008A75C4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8A75C4" w:rsidRDefault="008A75C4" w:rsidP="008A7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3A">
        <w:rPr>
          <w:rFonts w:ascii="Times New Roman" w:hAnsi="Times New Roman" w:cs="Times New Roman"/>
          <w:sz w:val="24"/>
          <w:szCs w:val="24"/>
        </w:rPr>
        <w:t>«4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4D3A">
        <w:rPr>
          <w:rFonts w:ascii="Times New Roman" w:hAnsi="Times New Roman" w:cs="Times New Roman"/>
          <w:sz w:val="24"/>
          <w:szCs w:val="24"/>
        </w:rPr>
        <w:t>) обеспечение выполнения работ, необходимых для создания искусственных земельных участков для нужд городского округа в соответствии с федеральным законом</w:t>
      </w:r>
      <w:proofErr w:type="gramStart"/>
      <w:r w:rsidRPr="00BE4D3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E4D3A">
        <w:rPr>
          <w:rFonts w:ascii="Times New Roman" w:hAnsi="Times New Roman" w:cs="Times New Roman"/>
          <w:sz w:val="24"/>
          <w:szCs w:val="24"/>
        </w:rPr>
        <w:t>.</w:t>
      </w:r>
    </w:p>
    <w:p w:rsidR="00AF0C42" w:rsidRDefault="00AF0C42" w:rsidP="008A7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5C4" w:rsidRDefault="008A75C4" w:rsidP="008A7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63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476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203" w:rsidRDefault="00B17203" w:rsidP="008A7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203" w:rsidRDefault="00B17203" w:rsidP="008A7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203" w:rsidRDefault="00B17203" w:rsidP="008A7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203" w:rsidRDefault="00B17203" w:rsidP="008A7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C42" w:rsidRDefault="00AF0C42" w:rsidP="008A7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C42" w:rsidRPr="00E42476" w:rsidRDefault="00AF0C42" w:rsidP="008A7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AF0C42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постоянную комиссию по социальной политике и защите прав граждан Михайловской городской Думы.</w:t>
      </w:r>
    </w:p>
    <w:p w:rsidR="008A75C4" w:rsidRDefault="008A75C4" w:rsidP="008A7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17203" w:rsidRDefault="00B17203" w:rsidP="008A75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7203" w:rsidRDefault="00B17203" w:rsidP="008A75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75C4" w:rsidRDefault="008A75C4" w:rsidP="008A75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8A75C4" w:rsidRDefault="008A75C4" w:rsidP="008A75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Михайловской городской Думы</w:t>
      </w:r>
    </w:p>
    <w:p w:rsidR="008A75C4" w:rsidRDefault="008A75C4" w:rsidP="008A75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                                                                                  В.</w:t>
      </w:r>
      <w:r w:rsidR="007F225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F225F">
        <w:rPr>
          <w:rFonts w:ascii="Times New Roman" w:hAnsi="Times New Roman"/>
          <w:b/>
          <w:sz w:val="24"/>
          <w:szCs w:val="24"/>
        </w:rPr>
        <w:t>Круглов</w:t>
      </w:r>
    </w:p>
    <w:p w:rsidR="008A75C4" w:rsidRDefault="008A75C4" w:rsidP="008A75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7203" w:rsidRDefault="00B17203" w:rsidP="008A75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7203" w:rsidRDefault="00B17203" w:rsidP="008A75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7203" w:rsidRDefault="00B17203" w:rsidP="008A75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7203" w:rsidRDefault="00B17203" w:rsidP="008A75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75C4" w:rsidRDefault="008A75C4" w:rsidP="008A75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городского округа                                                                   </w:t>
      </w:r>
    </w:p>
    <w:p w:rsidR="008A75C4" w:rsidRDefault="008A75C4" w:rsidP="008A75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8A75C4" w:rsidRDefault="008A75C4" w:rsidP="008A75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                                                                                   А.В. Тюрин</w:t>
      </w:r>
    </w:p>
    <w:p w:rsidR="00B17203" w:rsidRDefault="00B17203" w:rsidP="007F225F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0D41ED" w:rsidRPr="002D28D5" w:rsidRDefault="00B17203" w:rsidP="007F225F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30 ноября</w:t>
      </w:r>
      <w:r w:rsidR="008A75C4">
        <w:rPr>
          <w:rFonts w:ascii="Times New Roman" w:hAnsi="Times New Roman"/>
          <w:b/>
          <w:spacing w:val="-1"/>
          <w:sz w:val="24"/>
          <w:szCs w:val="24"/>
        </w:rPr>
        <w:t xml:space="preserve"> 2022 г. </w:t>
      </w:r>
    </w:p>
    <w:sectPr w:rsidR="000D41ED" w:rsidRPr="002D28D5" w:rsidSect="00956D97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912" w:rsidRDefault="00987912" w:rsidP="00376A64">
      <w:pPr>
        <w:spacing w:after="0" w:line="240" w:lineRule="auto"/>
      </w:pPr>
      <w:r>
        <w:separator/>
      </w:r>
    </w:p>
  </w:endnote>
  <w:endnote w:type="continuationSeparator" w:id="1">
    <w:p w:rsidR="00987912" w:rsidRDefault="00987912" w:rsidP="0037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3532"/>
      <w:docPartObj>
        <w:docPartGallery w:val="Page Numbers (Bottom of Page)"/>
        <w:docPartUnique/>
      </w:docPartObj>
    </w:sdtPr>
    <w:sdtContent>
      <w:p w:rsidR="00956D97" w:rsidRDefault="00C156DC">
        <w:pPr>
          <w:pStyle w:val="ab"/>
          <w:jc w:val="right"/>
        </w:pPr>
        <w:r>
          <w:fldChar w:fldCharType="begin"/>
        </w:r>
        <w:r w:rsidR="00570A4A">
          <w:instrText xml:space="preserve"> PAGE   \* MERGEFORMAT </w:instrText>
        </w:r>
        <w:r>
          <w:fldChar w:fldCharType="separate"/>
        </w:r>
        <w:r w:rsidR="006144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D97" w:rsidRDefault="00956D9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912" w:rsidRDefault="00987912" w:rsidP="00376A64">
      <w:pPr>
        <w:spacing w:after="0" w:line="240" w:lineRule="auto"/>
      </w:pPr>
      <w:r>
        <w:separator/>
      </w:r>
    </w:p>
  </w:footnote>
  <w:footnote w:type="continuationSeparator" w:id="1">
    <w:p w:rsidR="00987912" w:rsidRDefault="00987912" w:rsidP="00376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88F"/>
    <w:multiLevelType w:val="hybridMultilevel"/>
    <w:tmpl w:val="3DE62C92"/>
    <w:lvl w:ilvl="0" w:tplc="F3C2207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E3796E"/>
    <w:multiLevelType w:val="singleLevel"/>
    <w:tmpl w:val="8B9A3F1A"/>
    <w:lvl w:ilvl="0">
      <w:start w:val="7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46335872"/>
    <w:multiLevelType w:val="singleLevel"/>
    <w:tmpl w:val="B6DCC8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26B1D83"/>
    <w:multiLevelType w:val="hybridMultilevel"/>
    <w:tmpl w:val="A9326DF8"/>
    <w:lvl w:ilvl="0" w:tplc="2F867B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7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20F"/>
    <w:rsid w:val="0000175F"/>
    <w:rsid w:val="00063A6C"/>
    <w:rsid w:val="000657EC"/>
    <w:rsid w:val="0007118A"/>
    <w:rsid w:val="000C27FB"/>
    <w:rsid w:val="000D2BE9"/>
    <w:rsid w:val="000D41ED"/>
    <w:rsid w:val="000F5AA2"/>
    <w:rsid w:val="00195556"/>
    <w:rsid w:val="001C660F"/>
    <w:rsid w:val="001E061D"/>
    <w:rsid w:val="00243EF0"/>
    <w:rsid w:val="0024436E"/>
    <w:rsid w:val="00253407"/>
    <w:rsid w:val="00290F71"/>
    <w:rsid w:val="002C6A0E"/>
    <w:rsid w:val="002D34F1"/>
    <w:rsid w:val="00304EDC"/>
    <w:rsid w:val="003133FE"/>
    <w:rsid w:val="00332FF6"/>
    <w:rsid w:val="00334059"/>
    <w:rsid w:val="00335BAF"/>
    <w:rsid w:val="00376A64"/>
    <w:rsid w:val="00385667"/>
    <w:rsid w:val="003A2DCF"/>
    <w:rsid w:val="003E1C4F"/>
    <w:rsid w:val="0041256E"/>
    <w:rsid w:val="004346BD"/>
    <w:rsid w:val="0044026D"/>
    <w:rsid w:val="00450A1C"/>
    <w:rsid w:val="0045235C"/>
    <w:rsid w:val="00475529"/>
    <w:rsid w:val="00477998"/>
    <w:rsid w:val="004E7CF7"/>
    <w:rsid w:val="004F2B85"/>
    <w:rsid w:val="005104DC"/>
    <w:rsid w:val="005114DB"/>
    <w:rsid w:val="00530886"/>
    <w:rsid w:val="00570A4A"/>
    <w:rsid w:val="005711CA"/>
    <w:rsid w:val="005877BB"/>
    <w:rsid w:val="00597008"/>
    <w:rsid w:val="005B020F"/>
    <w:rsid w:val="005B69A6"/>
    <w:rsid w:val="005C2237"/>
    <w:rsid w:val="005D6765"/>
    <w:rsid w:val="006144A3"/>
    <w:rsid w:val="00647028"/>
    <w:rsid w:val="006635C6"/>
    <w:rsid w:val="00690A89"/>
    <w:rsid w:val="006A4F56"/>
    <w:rsid w:val="006C1328"/>
    <w:rsid w:val="006D249C"/>
    <w:rsid w:val="00765B8F"/>
    <w:rsid w:val="007F225F"/>
    <w:rsid w:val="007F2D38"/>
    <w:rsid w:val="0089045C"/>
    <w:rsid w:val="008925A4"/>
    <w:rsid w:val="008A75C4"/>
    <w:rsid w:val="008E4B42"/>
    <w:rsid w:val="00916A92"/>
    <w:rsid w:val="00944995"/>
    <w:rsid w:val="00956D97"/>
    <w:rsid w:val="00962023"/>
    <w:rsid w:val="00987912"/>
    <w:rsid w:val="00A303DE"/>
    <w:rsid w:val="00A30CD0"/>
    <w:rsid w:val="00A448F5"/>
    <w:rsid w:val="00A57F63"/>
    <w:rsid w:val="00AA768F"/>
    <w:rsid w:val="00AA7BC2"/>
    <w:rsid w:val="00AC7765"/>
    <w:rsid w:val="00AE3FFC"/>
    <w:rsid w:val="00AF0C42"/>
    <w:rsid w:val="00B17203"/>
    <w:rsid w:val="00B86C04"/>
    <w:rsid w:val="00B920CD"/>
    <w:rsid w:val="00BB553E"/>
    <w:rsid w:val="00BC3DB2"/>
    <w:rsid w:val="00C156DC"/>
    <w:rsid w:val="00C21B27"/>
    <w:rsid w:val="00C23DA1"/>
    <w:rsid w:val="00C4460D"/>
    <w:rsid w:val="00CD6D73"/>
    <w:rsid w:val="00CF33A3"/>
    <w:rsid w:val="00D200DD"/>
    <w:rsid w:val="00D42851"/>
    <w:rsid w:val="00D53E77"/>
    <w:rsid w:val="00D734DB"/>
    <w:rsid w:val="00DA4B6A"/>
    <w:rsid w:val="00DE33EC"/>
    <w:rsid w:val="00E011DE"/>
    <w:rsid w:val="00E04DEB"/>
    <w:rsid w:val="00E2332D"/>
    <w:rsid w:val="00E27253"/>
    <w:rsid w:val="00E503AA"/>
    <w:rsid w:val="00E751A1"/>
    <w:rsid w:val="00E83B8C"/>
    <w:rsid w:val="00EC502B"/>
    <w:rsid w:val="00EE2600"/>
    <w:rsid w:val="00F21367"/>
    <w:rsid w:val="00F2193C"/>
    <w:rsid w:val="00F66BB8"/>
    <w:rsid w:val="00F85E6F"/>
    <w:rsid w:val="00FB600B"/>
    <w:rsid w:val="00FE0F5B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2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2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376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note text"/>
    <w:basedOn w:val="a"/>
    <w:link w:val="a7"/>
    <w:semiHidden/>
    <w:rsid w:val="0037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6A6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376A64"/>
    <w:rPr>
      <w:vertAlign w:val="superscript"/>
    </w:rPr>
  </w:style>
  <w:style w:type="paragraph" w:customStyle="1" w:styleId="text">
    <w:name w:val="text"/>
    <w:basedOn w:val="a"/>
    <w:rsid w:val="000D2BE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5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6D97"/>
  </w:style>
  <w:style w:type="paragraph" w:styleId="ab">
    <w:name w:val="footer"/>
    <w:basedOn w:val="a"/>
    <w:link w:val="ac"/>
    <w:uiPriority w:val="99"/>
    <w:unhideWhenUsed/>
    <w:rsid w:val="0095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6D97"/>
  </w:style>
  <w:style w:type="character" w:styleId="ad">
    <w:name w:val="Hyperlink"/>
    <w:basedOn w:val="a0"/>
    <w:uiPriority w:val="99"/>
    <w:semiHidden/>
    <w:unhideWhenUsed/>
    <w:rsid w:val="008A75C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F2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70A9B012074FCE85BA6F46B0CB9F354FFD8EF9153ADD13BA24F032D38C49643CBE2ED05E6FEF7A5F8AFE21B581B716C6C9793CE0D1899D9CDF26ADD5fF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70A9B012074FCE85BA6F46B0CB9F354FFD8EF91535DF18BE29F032D38C49643CBE2ED05E6FEF7A5F8AFE21B581B716C6C9793CE0D1899D9CDF26ADD5fF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862483E74873F840784AFD0FF8CBD33B1B93D10CDC48662B471D3AB09B96004B6F84B041159CF0125DD3A378BC73C2989025191E680226B002E8DAB2w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A528EEDC87EF5E11D1E9C1F52CFB8A16DFB1A55E55CFF1976881AB83B41B53B8CA89732E82B758FB674BF0mFz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862483E74873F840784AFD0FF8CBD33B1B93D10CDD406A2E471D3AB09B96004B6F84B041159CF0125DD3A378BC73C2989025191E680226B002E8DAB2w0H" TargetMode="External"/><Relationship Id="rId10" Type="http://schemas.openxmlformats.org/officeDocument/2006/relationships/hyperlink" Target="consultantplus://offline/ref=625A58D6D48263BDDA5C980C0331552F402E722BA4E5A8579E1754F7E93D5EADEF588D38FBD8038A643BEE70b84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52F402E722BA4E6A7519D1954F7E93D5EADEF588D38FBD8038A643BEE70b84EH" TargetMode="External"/><Relationship Id="rId14" Type="http://schemas.openxmlformats.org/officeDocument/2006/relationships/hyperlink" Target="consultantplus://offline/ref=7D70A9B012074FCE85BA6F46B0CB9F354FFD8EF9153AD618B927F032D38C49643CBE2ED05E6FEF7A5F8AFE21B581B716C6C9793CE0D1899D9CDF26ADD5f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4670-F3EB-4B62-B0EF-9BDB96A1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85</cp:revision>
  <cp:lastPrinted>2022-11-29T06:58:00Z</cp:lastPrinted>
  <dcterms:created xsi:type="dcterms:W3CDTF">2016-03-10T07:54:00Z</dcterms:created>
  <dcterms:modified xsi:type="dcterms:W3CDTF">2022-11-29T09:09:00Z</dcterms:modified>
</cp:coreProperties>
</file>