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61" w:rsidRDefault="00A94361" w:rsidP="00A9436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jc w:val="center"/>
        <w:rPr>
          <w:b/>
        </w:rPr>
      </w:pPr>
      <w:r>
        <w:rPr>
          <w:b/>
        </w:rPr>
        <w:t>МИХАЙЛОВСКАЯ ГОРОДСКАЯ ДУМА</w:t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tabs>
          <w:tab w:val="left" w:pos="1515"/>
        </w:tabs>
        <w:jc w:val="center"/>
      </w:pPr>
      <w:r>
        <w:rPr>
          <w:b/>
        </w:rPr>
        <w:t>ВОЛГОГРАДСКОЙ ОБЛАСТИ</w:t>
      </w:r>
    </w:p>
    <w:p w:rsidR="00A94361" w:rsidRDefault="00A94361" w:rsidP="00A94361">
      <w:pPr>
        <w:jc w:val="center"/>
      </w:pPr>
    </w:p>
    <w:p w:rsidR="00A94361" w:rsidRDefault="00A94361" w:rsidP="00A94361">
      <w:pPr>
        <w:jc w:val="center"/>
        <w:rPr>
          <w:b/>
        </w:rPr>
      </w:pPr>
      <w:r>
        <w:rPr>
          <w:b/>
        </w:rPr>
        <w:t>РЕШЕНИЕ</w:t>
      </w:r>
    </w:p>
    <w:p w:rsidR="00A94361" w:rsidRDefault="00A94361" w:rsidP="00A94361"/>
    <w:p w:rsidR="00A94361" w:rsidRDefault="00A94361" w:rsidP="00A94361">
      <w:pPr>
        <w:rPr>
          <w:b/>
        </w:rPr>
      </w:pPr>
    </w:p>
    <w:p w:rsidR="00A94361" w:rsidRDefault="00A94361" w:rsidP="00A94361">
      <w:pPr>
        <w:rPr>
          <w:b/>
        </w:rPr>
      </w:pPr>
      <w:r>
        <w:rPr>
          <w:b/>
        </w:rPr>
        <w:t xml:space="preserve">Принято Михайловской </w:t>
      </w:r>
    </w:p>
    <w:p w:rsidR="00A94361" w:rsidRDefault="00A94361" w:rsidP="00A94361">
      <w:pPr>
        <w:rPr>
          <w:b/>
        </w:rPr>
      </w:pPr>
      <w:r>
        <w:rPr>
          <w:b/>
        </w:rPr>
        <w:t xml:space="preserve">городской Думой  2022 г.                                                            № </w:t>
      </w:r>
    </w:p>
    <w:p w:rsidR="00A94361" w:rsidRDefault="00A94361" w:rsidP="00A94361">
      <w:r>
        <w:t xml:space="preserve"> </w:t>
      </w:r>
    </w:p>
    <w:p w:rsidR="00A94361" w:rsidRDefault="00A94361" w:rsidP="00A94361">
      <w:pPr>
        <w:jc w:val="center"/>
        <w:rPr>
          <w:b/>
        </w:rPr>
      </w:pPr>
      <w:r>
        <w:rPr>
          <w:b/>
        </w:rPr>
        <w:t>Отчет о работе АУ городского округа город Михайловка Волгоградской области «Редакция газеты «Призыв»</w:t>
      </w:r>
      <w:r>
        <w:t xml:space="preserve"> </w:t>
      </w:r>
      <w:r>
        <w:rPr>
          <w:b/>
        </w:rPr>
        <w:t>за 2021 год</w:t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jc w:val="both"/>
      </w:pPr>
      <w:r>
        <w:t xml:space="preserve">          </w:t>
      </w:r>
      <w:proofErr w:type="gramStart"/>
      <w:r>
        <w:t xml:space="preserve">Рассмотрев информацию о работе АУ </w:t>
      </w:r>
      <w:r w:rsidRPr="00ED0EC8">
        <w:t>городского округа город Михайловка Волгоградской области</w:t>
      </w:r>
      <w:proofErr w:type="gramEnd"/>
      <w:r>
        <w:t xml:space="preserve"> «Редакция газеты «Призыв» за 2021 год, Михайловская городская Дума  </w:t>
      </w:r>
    </w:p>
    <w:p w:rsidR="00A94361" w:rsidRDefault="00A94361" w:rsidP="00A94361">
      <w:pPr>
        <w:jc w:val="both"/>
      </w:pPr>
    </w:p>
    <w:p w:rsidR="00A94361" w:rsidRDefault="00A94361" w:rsidP="00A94361">
      <w:pPr>
        <w:jc w:val="both"/>
        <w:rPr>
          <w:b/>
        </w:rPr>
      </w:pPr>
      <w:r>
        <w:rPr>
          <w:b/>
        </w:rPr>
        <w:t>РЕШИЛА:</w:t>
      </w:r>
    </w:p>
    <w:p w:rsidR="00A94361" w:rsidRDefault="00A94361" w:rsidP="00A94361">
      <w:pPr>
        <w:ind w:firstLine="900"/>
        <w:jc w:val="both"/>
      </w:pPr>
    </w:p>
    <w:p w:rsidR="00A94361" w:rsidRDefault="00A94361" w:rsidP="00A94361">
      <w:pPr>
        <w:jc w:val="both"/>
      </w:pPr>
      <w:r>
        <w:t xml:space="preserve">         1. Отчет о</w:t>
      </w:r>
      <w:r>
        <w:rPr>
          <w:b/>
        </w:rPr>
        <w:t xml:space="preserve"> </w:t>
      </w:r>
      <w:r>
        <w:t xml:space="preserve">работе АУ </w:t>
      </w:r>
      <w:r w:rsidRPr="00ED0EC8">
        <w:t>городского округа город Михайловка Волгоградской области</w:t>
      </w:r>
      <w:r>
        <w:t xml:space="preserve"> «Редакция газеты «Призыв» за 2021 год принять к сведению (прилагается).</w:t>
      </w:r>
    </w:p>
    <w:p w:rsidR="00A94361" w:rsidRDefault="00A94361" w:rsidP="00A94361">
      <w:pPr>
        <w:ind w:firstLine="567"/>
        <w:jc w:val="both"/>
      </w:pPr>
    </w:p>
    <w:p w:rsidR="00A94361" w:rsidRDefault="00A94361" w:rsidP="00A94361">
      <w:pPr>
        <w:ind w:firstLine="567"/>
        <w:jc w:val="both"/>
      </w:pPr>
      <w:r>
        <w:t xml:space="preserve">2. Настоящее решение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A94361" w:rsidRDefault="00A94361" w:rsidP="00A94361">
      <w:pPr>
        <w:ind w:firstLine="567"/>
        <w:jc w:val="both"/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Председатель Михайловской 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городской Думы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Волгоградской области                                                                               В.А.Круглов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__________2022 г.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lastRenderedPageBreak/>
        <w:t>Приложение</w:t>
      </w: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 xml:space="preserve"> к решению Михайловской городской Думы </w:t>
      </w: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 xml:space="preserve">Волгоградской области </w:t>
      </w:r>
      <w:proofErr w:type="gramStart"/>
      <w:r w:rsidRPr="00B7448D"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 </w:t>
      </w:r>
      <w:r w:rsidRPr="00B7448D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 </w:t>
      </w:r>
      <w:r w:rsidRPr="00B7448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 xml:space="preserve">«Отчет о работе АУ городского округа город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 xml:space="preserve">Михайловка Волгоградской области «Редакция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>газеты «Призыв» за 20</w:t>
      </w:r>
      <w:r>
        <w:rPr>
          <w:sz w:val="22"/>
          <w:szCs w:val="22"/>
        </w:rPr>
        <w:t>21</w:t>
      </w:r>
      <w:r w:rsidRPr="00B7448D">
        <w:rPr>
          <w:sz w:val="22"/>
          <w:szCs w:val="22"/>
        </w:rPr>
        <w:t xml:space="preserve"> год»</w:t>
      </w:r>
    </w:p>
    <w:p w:rsidR="00A94361" w:rsidRDefault="00A94361" w:rsidP="00A94361">
      <w:pPr>
        <w:pStyle w:val="p8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:rsidR="00A94361" w:rsidRDefault="00A94361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  <w:sz w:val="32"/>
          <w:szCs w:val="32"/>
        </w:rPr>
      </w:pPr>
    </w:p>
    <w:p w:rsidR="00A94361" w:rsidRDefault="00A94361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  <w:sz w:val="32"/>
          <w:szCs w:val="32"/>
        </w:rPr>
      </w:pPr>
    </w:p>
    <w:p w:rsidR="00A94361" w:rsidRDefault="00A94361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  <w:sz w:val="32"/>
          <w:szCs w:val="32"/>
        </w:rPr>
      </w:pPr>
    </w:p>
    <w:p w:rsidR="007B36B6" w:rsidRDefault="007B36B6" w:rsidP="007B36B6">
      <w:pPr>
        <w:pStyle w:val="p1"/>
        <w:shd w:val="clear" w:color="auto" w:fill="FFFFFF"/>
        <w:spacing w:before="0" w:after="120"/>
        <w:jc w:val="center"/>
        <w:rPr>
          <w:rStyle w:val="s2"/>
          <w:rFonts w:ascii="PT Serif" w:hAnsi="PT Serif" w:cs="PT Serif"/>
          <w:color w:val="000000"/>
          <w:sz w:val="28"/>
          <w:szCs w:val="28"/>
        </w:rPr>
      </w:pPr>
      <w:r>
        <w:rPr>
          <w:rStyle w:val="s2"/>
          <w:rFonts w:ascii="PT Serif" w:hAnsi="PT Serif" w:cs="PT Serif"/>
          <w:color w:val="000000"/>
          <w:sz w:val="32"/>
          <w:szCs w:val="32"/>
        </w:rPr>
        <w:t xml:space="preserve">Отчёт </w:t>
      </w:r>
    </w:p>
    <w:p w:rsidR="007B36B6" w:rsidRDefault="007B36B6" w:rsidP="007B36B6">
      <w:pPr>
        <w:pStyle w:val="p1"/>
        <w:shd w:val="clear" w:color="auto" w:fill="FFFFFF"/>
        <w:spacing w:before="0" w:after="12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rFonts w:ascii="PT Serif" w:hAnsi="PT Serif" w:cs="PT Serif"/>
          <w:color w:val="000000"/>
          <w:sz w:val="28"/>
          <w:szCs w:val="28"/>
        </w:rPr>
        <w:t>АУ «Редакция газеты «Призыв» за 2021 год</w:t>
      </w:r>
    </w:p>
    <w:p w:rsidR="007B36B6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На 2021 год было предусмотрено ассигнований из бюджета городского округа город Михайловка на исполнение расходных обязательств по обеспечению выполнения муниципального задания в сумме 2 286,3 тыс. руб. Расходы по субсидии произведены в полном объеме и составили 100 %.</w:t>
      </w:r>
    </w:p>
    <w:p w:rsidR="007B36B6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По решению Комитета </w:t>
      </w:r>
      <w:r w:rsidRPr="000E0671">
        <w:rPr>
          <w:sz w:val="28"/>
        </w:rPr>
        <w:t>по делам территориальных образований, внутренней и информационной политики Волгоградской области</w:t>
      </w:r>
      <w:r>
        <w:rPr>
          <w:sz w:val="28"/>
        </w:rPr>
        <w:t xml:space="preserve"> выделена субсидия</w:t>
      </w:r>
      <w:r w:rsidRPr="000E0671">
        <w:rPr>
          <w:rStyle w:val="s2"/>
          <w:color w:val="000000"/>
          <w:sz w:val="32"/>
          <w:szCs w:val="28"/>
        </w:rPr>
        <w:t xml:space="preserve"> </w:t>
      </w:r>
      <w:r w:rsidRPr="000E0671">
        <w:rPr>
          <w:rStyle w:val="s2"/>
          <w:color w:val="000000"/>
          <w:sz w:val="28"/>
          <w:szCs w:val="28"/>
        </w:rPr>
        <w:t>областного бюджета</w:t>
      </w:r>
      <w:r>
        <w:rPr>
          <w:rStyle w:val="s2"/>
          <w:color w:val="000000"/>
          <w:sz w:val="28"/>
          <w:szCs w:val="28"/>
        </w:rPr>
        <w:t xml:space="preserve"> на </w:t>
      </w:r>
      <w:proofErr w:type="spellStart"/>
      <w:r>
        <w:rPr>
          <w:rStyle w:val="s2"/>
          <w:color w:val="000000"/>
          <w:sz w:val="28"/>
          <w:szCs w:val="28"/>
        </w:rPr>
        <w:t>софинансирование</w:t>
      </w:r>
      <w:proofErr w:type="spellEnd"/>
      <w:r>
        <w:rPr>
          <w:rStyle w:val="s2"/>
          <w:color w:val="000000"/>
          <w:sz w:val="28"/>
          <w:szCs w:val="28"/>
        </w:rPr>
        <w:t xml:space="preserve"> муниципального задания в сумме 152,1 тыс. руб. </w:t>
      </w:r>
    </w:p>
    <w:p w:rsidR="007B36B6" w:rsidRPr="00BC51AB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BC51AB">
        <w:rPr>
          <w:sz w:val="28"/>
          <w:szCs w:val="28"/>
          <w:lang w:eastAsia="ru-RU"/>
        </w:rPr>
        <w:t>Муниципальное задание по осуществлению издательской деятельности доведено в размере 1</w:t>
      </w:r>
      <w:r>
        <w:rPr>
          <w:sz w:val="28"/>
          <w:szCs w:val="28"/>
          <w:lang w:eastAsia="ru-RU"/>
        </w:rPr>
        <w:t> 225 000</w:t>
      </w:r>
      <w:r w:rsidRPr="00BC51AB">
        <w:rPr>
          <w:sz w:val="28"/>
          <w:szCs w:val="28"/>
          <w:lang w:eastAsia="ru-RU"/>
        </w:rPr>
        <w:t xml:space="preserve"> печатных листов</w:t>
      </w:r>
      <w:r>
        <w:rPr>
          <w:sz w:val="28"/>
          <w:szCs w:val="28"/>
          <w:lang w:eastAsia="ru-RU"/>
        </w:rPr>
        <w:t>.</w:t>
      </w:r>
      <w:r w:rsidRPr="00BC51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Оно было перевыполнено в</w:t>
      </w:r>
      <w:r w:rsidRPr="00BC51AB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 xml:space="preserve">1 </w:t>
      </w:r>
      <w:r w:rsidRPr="00BC51AB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оду на 2,9 %, т.е. за го</w:t>
      </w:r>
      <w:r w:rsidR="00036743">
        <w:rPr>
          <w:sz w:val="28"/>
          <w:szCs w:val="28"/>
          <w:lang w:eastAsia="ru-RU"/>
        </w:rPr>
        <w:t>д было опубликовано по заданию а</w:t>
      </w:r>
      <w:r>
        <w:rPr>
          <w:sz w:val="28"/>
          <w:szCs w:val="28"/>
          <w:lang w:eastAsia="ru-RU"/>
        </w:rPr>
        <w:t xml:space="preserve">дминистрации городского округа </w:t>
      </w:r>
      <w:r w:rsidRPr="00BC51AB">
        <w:rPr>
          <w:sz w:val="28"/>
          <w:szCs w:val="28"/>
          <w:lang w:eastAsia="ru-RU"/>
        </w:rPr>
        <w:t>1 2</w:t>
      </w:r>
      <w:r>
        <w:rPr>
          <w:sz w:val="28"/>
          <w:szCs w:val="28"/>
          <w:lang w:eastAsia="ru-RU"/>
        </w:rPr>
        <w:t>60</w:t>
      </w:r>
      <w:r w:rsidRPr="00BC51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652</w:t>
      </w:r>
      <w:r w:rsidRPr="00BC51AB">
        <w:rPr>
          <w:sz w:val="28"/>
          <w:szCs w:val="28"/>
          <w:lang w:eastAsia="ru-RU"/>
        </w:rPr>
        <w:t xml:space="preserve"> печатных листов</w:t>
      </w:r>
      <w:r>
        <w:rPr>
          <w:sz w:val="28"/>
          <w:szCs w:val="28"/>
          <w:lang w:eastAsia="ru-RU"/>
        </w:rPr>
        <w:t xml:space="preserve"> социально-значимой и нормативно-правовой информации.</w:t>
      </w:r>
    </w:p>
    <w:p w:rsidR="007B36B6" w:rsidRDefault="007B36B6" w:rsidP="007B36B6">
      <w:pPr>
        <w:pStyle w:val="p6"/>
        <w:shd w:val="clear" w:color="auto" w:fill="FFFFFF"/>
        <w:spacing w:after="144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Автономным учреждением «Редакция газеты «Призыв» в 2021 году получена субсидия из средств федерального бюджета в сумме 114,0 тыс. руб. для опубликования списков кандидатов в присяжные заседатели федеральных судов общей юрисдикции РФ на территории городского округа город Михайловка.  </w:t>
      </w:r>
    </w:p>
    <w:p w:rsidR="007B36B6" w:rsidRDefault="007B36B6" w:rsidP="007B36B6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По итогам конкурса, объявленного </w:t>
      </w:r>
      <w:r w:rsidR="00036743">
        <w:rPr>
          <w:color w:val="000000"/>
          <w:sz w:val="28"/>
          <w:szCs w:val="28"/>
        </w:rPr>
        <w:t>губернатором</w:t>
      </w:r>
      <w:r>
        <w:rPr>
          <w:color w:val="000000"/>
          <w:sz w:val="28"/>
          <w:szCs w:val="28"/>
        </w:rPr>
        <w:t xml:space="preserve"> Волгоградской области в 2021 году, АУ «Редакция газеты «Призыв» получило доход в виде трех грантов СМИ </w:t>
      </w:r>
      <w:r>
        <w:rPr>
          <w:color w:val="000000"/>
          <w:sz w:val="28"/>
          <w:szCs w:val="28"/>
          <w:lang w:val="en-US"/>
        </w:rPr>
        <w:t>IV</w:t>
      </w:r>
      <w:r w:rsidRPr="003E0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3E0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категорий на общую сумму 650,0 тыс. руб. Это проекты: </w:t>
      </w:r>
      <w:r w:rsidRPr="003B5AA2">
        <w:rPr>
          <w:sz w:val="28"/>
        </w:rPr>
        <w:t>«</w:t>
      </w:r>
      <w:r>
        <w:rPr>
          <w:sz w:val="28"/>
          <w:szCs w:val="28"/>
        </w:rPr>
        <w:t xml:space="preserve">Проблемы и их решение. Перспективы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Михайловка</w:t>
      </w:r>
      <w:r w:rsidRPr="003B5AA2">
        <w:rPr>
          <w:sz w:val="28"/>
        </w:rPr>
        <w:t>»</w:t>
      </w:r>
      <w:r>
        <w:rPr>
          <w:sz w:val="28"/>
        </w:rPr>
        <w:t>, «</w:t>
      </w:r>
      <w:r>
        <w:rPr>
          <w:sz w:val="28"/>
          <w:szCs w:val="28"/>
        </w:rPr>
        <w:t>Завтрашний день городского округа г. Михайловка строим сегодня</w:t>
      </w:r>
      <w:r>
        <w:rPr>
          <w:sz w:val="28"/>
        </w:rPr>
        <w:t>» и «</w:t>
      </w:r>
      <w:r w:rsidRPr="005A6CAF">
        <w:rPr>
          <w:sz w:val="28"/>
          <w:szCs w:val="28"/>
        </w:rPr>
        <w:t>Михайловка спортивная. Здорова нация – крепка держава</w:t>
      </w:r>
      <w:r>
        <w:rPr>
          <w:sz w:val="28"/>
        </w:rPr>
        <w:t>».</w:t>
      </w:r>
    </w:p>
    <w:p w:rsidR="001E0C6B" w:rsidRDefault="007B36B6" w:rsidP="001E0C6B">
      <w:pPr>
        <w:pStyle w:val="p6"/>
        <w:shd w:val="clear" w:color="auto" w:fill="FFFFFF"/>
        <w:spacing w:after="144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За 2021 год от приносящей доход деятельности АУ </w:t>
      </w:r>
      <w:r w:rsidR="00036743">
        <w:rPr>
          <w:rStyle w:val="s2"/>
          <w:color w:val="000000"/>
          <w:sz w:val="28"/>
          <w:szCs w:val="28"/>
        </w:rPr>
        <w:t>«</w:t>
      </w:r>
      <w:r>
        <w:rPr>
          <w:rStyle w:val="s2"/>
          <w:color w:val="000000"/>
          <w:sz w:val="28"/>
          <w:szCs w:val="28"/>
        </w:rPr>
        <w:t>Редакция газеты «Призыв» получено 4 531,3 тыс. руб., что составило 94,4 % от плановых назначений.</w:t>
      </w:r>
      <w:r w:rsidR="001E0C6B">
        <w:rPr>
          <w:rStyle w:val="s2"/>
          <w:color w:val="000000"/>
          <w:sz w:val="28"/>
          <w:szCs w:val="28"/>
        </w:rPr>
        <w:t xml:space="preserve"> Доходы распределились следующим образом:</w:t>
      </w:r>
    </w:p>
    <w:p w:rsidR="001E0C6B" w:rsidRDefault="00036743" w:rsidP="001E0C6B">
      <w:pPr>
        <w:pStyle w:val="p6"/>
        <w:shd w:val="clear" w:color="auto" w:fill="FFFFFF"/>
        <w:spacing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доход от рекламы в газете -</w:t>
      </w:r>
      <w:r w:rsidR="001E0C6B">
        <w:rPr>
          <w:rStyle w:val="s2"/>
          <w:color w:val="000000"/>
          <w:sz w:val="28"/>
          <w:szCs w:val="28"/>
        </w:rPr>
        <w:t xml:space="preserve"> 2 007,5 тыс. руб.,</w:t>
      </w:r>
    </w:p>
    <w:p w:rsidR="001E0C6B" w:rsidRDefault="001E0C6B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- доходы от рекламы в сетевом издании </w:t>
      </w:r>
      <w:r w:rsidR="00036743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130,9 тыс. руб., </w:t>
      </w:r>
    </w:p>
    <w:p w:rsidR="001E0C6B" w:rsidRDefault="00036743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доход от платных статей -</w:t>
      </w:r>
      <w:r w:rsidR="001E0C6B">
        <w:rPr>
          <w:rStyle w:val="s2"/>
          <w:color w:val="000000"/>
          <w:sz w:val="28"/>
          <w:szCs w:val="28"/>
        </w:rPr>
        <w:t xml:space="preserve"> 1 039,8 тыс. руб.,</w:t>
      </w:r>
    </w:p>
    <w:p w:rsidR="001E0C6B" w:rsidRDefault="001E0C6B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доход от публикации материало</w:t>
      </w:r>
      <w:r w:rsidR="00036743">
        <w:rPr>
          <w:rStyle w:val="s2"/>
          <w:color w:val="000000"/>
          <w:sz w:val="28"/>
          <w:szCs w:val="28"/>
        </w:rPr>
        <w:t>в Волгоградской областной Думы -</w:t>
      </w:r>
      <w:r>
        <w:rPr>
          <w:rStyle w:val="s2"/>
          <w:color w:val="000000"/>
          <w:sz w:val="28"/>
          <w:szCs w:val="28"/>
        </w:rPr>
        <w:t xml:space="preserve"> 129,0 тыс. руб., </w:t>
      </w:r>
    </w:p>
    <w:p w:rsidR="001E0C6B" w:rsidRDefault="001E0C6B" w:rsidP="001E0C6B">
      <w:pPr>
        <w:pStyle w:val="p6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доход по контракту с Комитетом территориальных образований и информационной политики </w:t>
      </w:r>
      <w:r w:rsidR="00036743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61,4 тыс. руб.,</w:t>
      </w:r>
    </w:p>
    <w:p w:rsidR="001E0C6B" w:rsidRDefault="001E0C6B" w:rsidP="001E0C6B">
      <w:pPr>
        <w:pStyle w:val="p6"/>
        <w:shd w:val="clear" w:color="auto" w:fill="FFFFFF"/>
        <w:spacing w:before="0" w:after="144"/>
        <w:jc w:val="both"/>
        <w:rPr>
          <w:b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доход от подписки и реализации в розницу газеты «Призыв» = 1 162,7 тыс. руб.</w:t>
      </w:r>
    </w:p>
    <w:p w:rsidR="007B36B6" w:rsidRPr="002B2CF9" w:rsidRDefault="007B36B6" w:rsidP="007B36B6">
      <w:pPr>
        <w:pStyle w:val="p6"/>
        <w:shd w:val="clear" w:color="auto" w:fill="FFFFFF"/>
        <w:spacing w:after="144"/>
        <w:jc w:val="both"/>
        <w:rPr>
          <w:b/>
          <w:color w:val="000000"/>
          <w:sz w:val="28"/>
          <w:szCs w:val="28"/>
        </w:rPr>
      </w:pPr>
      <w:r w:rsidRPr="00087BEB">
        <w:rPr>
          <w:b/>
          <w:color w:val="000000"/>
          <w:sz w:val="28"/>
          <w:szCs w:val="28"/>
        </w:rPr>
        <w:t xml:space="preserve">Уплачено налога на прибыль </w:t>
      </w:r>
      <w:r w:rsidR="00036743">
        <w:rPr>
          <w:b/>
          <w:color w:val="000000"/>
          <w:sz w:val="28"/>
          <w:szCs w:val="28"/>
        </w:rPr>
        <w:t xml:space="preserve">- </w:t>
      </w:r>
      <w:r w:rsidRPr="00087BEB">
        <w:rPr>
          <w:b/>
          <w:color w:val="000000"/>
          <w:sz w:val="28"/>
          <w:szCs w:val="28"/>
        </w:rPr>
        <w:t xml:space="preserve"> 8,8 тыс. руб.</w:t>
      </w:r>
    </w:p>
    <w:p w:rsidR="007B36B6" w:rsidRDefault="007B36B6" w:rsidP="007B36B6">
      <w:pPr>
        <w:jc w:val="both"/>
        <w:rPr>
          <w:sz w:val="28"/>
        </w:rPr>
      </w:pPr>
    </w:p>
    <w:p w:rsidR="007B36B6" w:rsidRDefault="007B36B6" w:rsidP="007B36B6">
      <w:pPr>
        <w:jc w:val="both"/>
        <w:rPr>
          <w:rStyle w:val="s2"/>
          <w:b/>
          <w:color w:val="000000"/>
          <w:sz w:val="28"/>
          <w:szCs w:val="28"/>
        </w:rPr>
      </w:pPr>
      <w:r w:rsidRPr="00E54C42">
        <w:rPr>
          <w:sz w:val="28"/>
          <w:szCs w:val="28"/>
        </w:rPr>
        <w:t xml:space="preserve">      </w:t>
      </w:r>
      <w:r w:rsidRPr="002B2CF9">
        <w:rPr>
          <w:rStyle w:val="s2"/>
          <w:b/>
          <w:color w:val="000000"/>
          <w:sz w:val="28"/>
          <w:szCs w:val="28"/>
        </w:rPr>
        <w:t>ИТОГО поступления по всем источникам финансирования</w:t>
      </w:r>
      <w:r>
        <w:rPr>
          <w:rStyle w:val="s2"/>
          <w:b/>
          <w:color w:val="000000"/>
          <w:sz w:val="28"/>
          <w:szCs w:val="28"/>
        </w:rPr>
        <w:t xml:space="preserve"> текущих операций</w:t>
      </w:r>
      <w:r w:rsidRPr="002B2CF9">
        <w:rPr>
          <w:rStyle w:val="s2"/>
          <w:b/>
          <w:color w:val="000000"/>
          <w:sz w:val="28"/>
          <w:szCs w:val="28"/>
        </w:rPr>
        <w:t>, включая муниципальную субсидию</w:t>
      </w:r>
      <w:r w:rsidR="00036743">
        <w:rPr>
          <w:rStyle w:val="s2"/>
          <w:b/>
          <w:color w:val="000000"/>
          <w:sz w:val="28"/>
          <w:szCs w:val="28"/>
        </w:rPr>
        <w:t>,</w:t>
      </w:r>
      <w:r>
        <w:rPr>
          <w:rStyle w:val="s2"/>
          <w:b/>
          <w:color w:val="000000"/>
          <w:sz w:val="28"/>
          <w:szCs w:val="28"/>
        </w:rPr>
        <w:t xml:space="preserve"> составили</w:t>
      </w:r>
      <w:r w:rsidRPr="002B2CF9">
        <w:rPr>
          <w:rStyle w:val="s2"/>
          <w:b/>
          <w:color w:val="000000"/>
          <w:sz w:val="28"/>
          <w:szCs w:val="28"/>
        </w:rPr>
        <w:t xml:space="preserve"> </w:t>
      </w:r>
      <w:r>
        <w:rPr>
          <w:rStyle w:val="s2"/>
          <w:b/>
          <w:color w:val="000000"/>
          <w:sz w:val="28"/>
          <w:szCs w:val="28"/>
        </w:rPr>
        <w:t>7 724,9</w:t>
      </w:r>
      <w:r w:rsidRPr="002B2CF9">
        <w:rPr>
          <w:rStyle w:val="s2"/>
          <w:b/>
          <w:color w:val="000000"/>
          <w:sz w:val="28"/>
          <w:szCs w:val="28"/>
        </w:rPr>
        <w:t xml:space="preserve"> тыс.</w:t>
      </w:r>
      <w:r>
        <w:rPr>
          <w:rStyle w:val="s2"/>
          <w:b/>
          <w:color w:val="000000"/>
          <w:sz w:val="28"/>
          <w:szCs w:val="28"/>
        </w:rPr>
        <w:t xml:space="preserve"> </w:t>
      </w:r>
      <w:r w:rsidRPr="002B2CF9">
        <w:rPr>
          <w:rStyle w:val="s2"/>
          <w:b/>
          <w:color w:val="000000"/>
          <w:sz w:val="28"/>
          <w:szCs w:val="28"/>
        </w:rPr>
        <w:t xml:space="preserve">руб. </w:t>
      </w:r>
      <w:r>
        <w:rPr>
          <w:rStyle w:val="s2"/>
          <w:b/>
          <w:color w:val="000000"/>
          <w:sz w:val="28"/>
          <w:szCs w:val="28"/>
        </w:rPr>
        <w:t>Это 96,5</w:t>
      </w:r>
      <w:r w:rsidRPr="002B2CF9">
        <w:rPr>
          <w:rStyle w:val="s2"/>
          <w:b/>
          <w:color w:val="000000"/>
          <w:sz w:val="28"/>
          <w:szCs w:val="28"/>
        </w:rPr>
        <w:t xml:space="preserve"> % от плана</w:t>
      </w:r>
      <w:r>
        <w:rPr>
          <w:rStyle w:val="s2"/>
          <w:b/>
          <w:color w:val="000000"/>
          <w:sz w:val="28"/>
          <w:szCs w:val="28"/>
        </w:rPr>
        <w:t xml:space="preserve"> </w:t>
      </w:r>
      <w:r w:rsidR="00036743">
        <w:rPr>
          <w:rStyle w:val="s2"/>
          <w:b/>
          <w:color w:val="000000"/>
          <w:sz w:val="28"/>
          <w:szCs w:val="28"/>
        </w:rPr>
        <w:t xml:space="preserve">на </w:t>
      </w:r>
      <w:r>
        <w:rPr>
          <w:rStyle w:val="s2"/>
          <w:b/>
          <w:color w:val="000000"/>
          <w:sz w:val="28"/>
          <w:szCs w:val="28"/>
        </w:rPr>
        <w:t>2021 год</w:t>
      </w:r>
      <w:r w:rsidR="00036743">
        <w:rPr>
          <w:rStyle w:val="s2"/>
          <w:b/>
          <w:color w:val="000000"/>
          <w:sz w:val="28"/>
          <w:szCs w:val="28"/>
        </w:rPr>
        <w:t xml:space="preserve"> (</w:t>
      </w:r>
      <w:r>
        <w:rPr>
          <w:rStyle w:val="s2"/>
          <w:b/>
          <w:color w:val="000000"/>
          <w:sz w:val="28"/>
          <w:szCs w:val="28"/>
        </w:rPr>
        <w:t>и на 1,3 % меньше, чем получено в 2020 году</w:t>
      </w:r>
      <w:r w:rsidR="00036743">
        <w:rPr>
          <w:rStyle w:val="s2"/>
          <w:b/>
          <w:color w:val="000000"/>
          <w:sz w:val="28"/>
          <w:szCs w:val="28"/>
        </w:rPr>
        <w:t>)</w:t>
      </w:r>
      <w:r>
        <w:rPr>
          <w:rStyle w:val="s2"/>
          <w:b/>
          <w:color w:val="000000"/>
          <w:sz w:val="28"/>
          <w:szCs w:val="28"/>
        </w:rPr>
        <w:t>.</w:t>
      </w:r>
    </w:p>
    <w:p w:rsidR="007B36B6" w:rsidRDefault="00FB5DB4" w:rsidP="007B36B6">
      <w:pPr>
        <w:pStyle w:val="p6"/>
        <w:shd w:val="clear" w:color="auto" w:fill="FFFFFF"/>
        <w:spacing w:after="14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Примечание. </w:t>
      </w:r>
      <w:r w:rsidR="007B36B6">
        <w:rPr>
          <w:b/>
          <w:color w:val="000000"/>
          <w:sz w:val="28"/>
          <w:szCs w:val="28"/>
        </w:rPr>
        <w:t xml:space="preserve">На 01.01.2021 года остаток денежных средств на лицевом счете редакции </w:t>
      </w:r>
      <w:r w:rsidR="00036743">
        <w:rPr>
          <w:b/>
          <w:color w:val="000000"/>
          <w:sz w:val="28"/>
          <w:szCs w:val="28"/>
        </w:rPr>
        <w:t xml:space="preserve">- </w:t>
      </w:r>
      <w:r w:rsidR="007B36B6">
        <w:rPr>
          <w:b/>
          <w:color w:val="000000"/>
          <w:sz w:val="28"/>
          <w:szCs w:val="28"/>
        </w:rPr>
        <w:t xml:space="preserve">1 016,8 тыс. руб., на 01.01.2022г. </w:t>
      </w:r>
      <w:r w:rsidR="00036743">
        <w:rPr>
          <w:b/>
          <w:color w:val="000000"/>
          <w:sz w:val="28"/>
          <w:szCs w:val="28"/>
        </w:rPr>
        <w:t>-</w:t>
      </w:r>
      <w:r w:rsidR="007B36B6">
        <w:rPr>
          <w:b/>
          <w:color w:val="000000"/>
          <w:sz w:val="28"/>
          <w:szCs w:val="28"/>
        </w:rPr>
        <w:t xml:space="preserve"> 623,1 тыс. руб.  </w:t>
      </w:r>
    </w:p>
    <w:p w:rsidR="007B36B6" w:rsidRPr="003F683D" w:rsidRDefault="007B36B6" w:rsidP="007B36B6">
      <w:pPr>
        <w:pStyle w:val="p3"/>
        <w:shd w:val="clear" w:color="auto" w:fill="FFFFFF"/>
        <w:spacing w:after="120"/>
        <w:rPr>
          <w:b/>
          <w:color w:val="000000"/>
          <w:sz w:val="28"/>
          <w:szCs w:val="28"/>
        </w:rPr>
      </w:pPr>
      <w:r w:rsidRPr="003F683D">
        <w:rPr>
          <w:rStyle w:val="s3"/>
          <w:b/>
          <w:bCs/>
          <w:color w:val="000000"/>
          <w:sz w:val="28"/>
          <w:szCs w:val="28"/>
        </w:rPr>
        <w:t>Расходы</w:t>
      </w:r>
      <w:r w:rsidRPr="003F683D">
        <w:rPr>
          <w:rStyle w:val="apple-converted-space"/>
          <w:b/>
          <w:color w:val="000000"/>
          <w:sz w:val="28"/>
          <w:szCs w:val="28"/>
        </w:rPr>
        <w:t> учреждения за 20</w:t>
      </w:r>
      <w:r>
        <w:rPr>
          <w:rStyle w:val="apple-converted-space"/>
          <w:b/>
          <w:color w:val="000000"/>
          <w:sz w:val="28"/>
          <w:szCs w:val="28"/>
        </w:rPr>
        <w:t>21</w:t>
      </w:r>
      <w:r w:rsidRPr="003F683D">
        <w:rPr>
          <w:rStyle w:val="apple-converted-space"/>
          <w:b/>
          <w:color w:val="000000"/>
          <w:sz w:val="28"/>
          <w:szCs w:val="28"/>
        </w:rPr>
        <w:t xml:space="preserve"> год </w:t>
      </w:r>
      <w:r w:rsidRPr="003F683D">
        <w:rPr>
          <w:b/>
          <w:color w:val="000000"/>
          <w:sz w:val="28"/>
          <w:szCs w:val="28"/>
        </w:rPr>
        <w:t>за счёт всех источников</w:t>
      </w:r>
      <w:r>
        <w:rPr>
          <w:b/>
          <w:color w:val="000000"/>
          <w:sz w:val="28"/>
          <w:szCs w:val="28"/>
        </w:rPr>
        <w:t xml:space="preserve"> </w:t>
      </w:r>
      <w:r w:rsidRPr="003F683D">
        <w:rPr>
          <w:b/>
          <w:color w:val="000000"/>
          <w:sz w:val="28"/>
          <w:szCs w:val="28"/>
        </w:rPr>
        <w:t xml:space="preserve">финансирования составили </w:t>
      </w:r>
      <w:r>
        <w:rPr>
          <w:b/>
          <w:color w:val="000000"/>
          <w:sz w:val="28"/>
          <w:szCs w:val="28"/>
        </w:rPr>
        <w:t>8 118,6</w:t>
      </w:r>
      <w:r w:rsidRPr="003F683D">
        <w:rPr>
          <w:b/>
          <w:color w:val="000000"/>
          <w:sz w:val="28"/>
          <w:szCs w:val="28"/>
        </w:rPr>
        <w:t xml:space="preserve"> тыс.</w:t>
      </w:r>
      <w:r>
        <w:rPr>
          <w:b/>
          <w:color w:val="000000"/>
          <w:sz w:val="28"/>
          <w:szCs w:val="28"/>
        </w:rPr>
        <w:t xml:space="preserve"> </w:t>
      </w:r>
      <w:r w:rsidRPr="003F683D">
        <w:rPr>
          <w:b/>
          <w:color w:val="000000"/>
          <w:sz w:val="28"/>
          <w:szCs w:val="28"/>
        </w:rPr>
        <w:t>руб., (</w:t>
      </w:r>
      <w:r>
        <w:rPr>
          <w:b/>
          <w:color w:val="000000"/>
          <w:sz w:val="28"/>
          <w:szCs w:val="28"/>
        </w:rPr>
        <w:t xml:space="preserve">90 </w:t>
      </w:r>
      <w:r w:rsidRPr="003F683D">
        <w:rPr>
          <w:b/>
          <w:color w:val="000000"/>
          <w:sz w:val="28"/>
          <w:szCs w:val="28"/>
        </w:rPr>
        <w:t>% от плана)</w:t>
      </w:r>
    </w:p>
    <w:p w:rsidR="007B36B6" w:rsidRDefault="007B36B6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 них:</w:t>
      </w:r>
    </w:p>
    <w:p w:rsidR="007B36B6" w:rsidRDefault="007B36B6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коммунальные услуги </w:t>
      </w:r>
      <w:r w:rsidR="00036743">
        <w:rPr>
          <w:color w:val="000000"/>
          <w:sz w:val="28"/>
          <w:szCs w:val="28"/>
        </w:rPr>
        <w:t xml:space="preserve">- 108,3 тыс. руб. </w:t>
      </w:r>
    </w:p>
    <w:p w:rsidR="007B36B6" w:rsidRDefault="00036743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имущества - </w:t>
      </w:r>
      <w:r w:rsidR="007B36B6">
        <w:rPr>
          <w:color w:val="000000"/>
          <w:sz w:val="28"/>
          <w:szCs w:val="28"/>
        </w:rPr>
        <w:t xml:space="preserve">86,1 тыс. руб. </w:t>
      </w:r>
    </w:p>
    <w:p w:rsidR="007B36B6" w:rsidRDefault="00036743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услуги связи -  79,6 тыс. руб. </w:t>
      </w:r>
    </w:p>
    <w:p w:rsidR="00036743" w:rsidRDefault="007B36B6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зарплата с начислениями взносов, социальные пособия = 4 991,2 тыс. руб. </w:t>
      </w:r>
    </w:p>
    <w:p w:rsidR="007B36B6" w:rsidRDefault="007B36B6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затраты на выплату внештатным работникам с начислениями взносов </w:t>
      </w:r>
      <w:r w:rsidR="0003674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64,5 тыс. руб.,</w:t>
      </w:r>
    </w:p>
    <w:p w:rsidR="007B36B6" w:rsidRDefault="007B36B6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</w:t>
      </w:r>
      <w:r w:rsidR="00036743">
        <w:rPr>
          <w:color w:val="000000"/>
          <w:sz w:val="28"/>
          <w:szCs w:val="28"/>
        </w:rPr>
        <w:t>оды на командировку сотрудника -</w:t>
      </w:r>
      <w:r>
        <w:rPr>
          <w:color w:val="000000"/>
          <w:sz w:val="28"/>
          <w:szCs w:val="28"/>
        </w:rPr>
        <w:t xml:space="preserve"> 29,4 тыс. руб.</w:t>
      </w:r>
    </w:p>
    <w:p w:rsidR="007B36B6" w:rsidRDefault="007B36B6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6743">
        <w:rPr>
          <w:color w:val="000000"/>
          <w:sz w:val="28"/>
          <w:szCs w:val="28"/>
        </w:rPr>
        <w:t>прочие общехозяйственные нужды -</w:t>
      </w:r>
      <w:r>
        <w:rPr>
          <w:color w:val="000000"/>
          <w:sz w:val="28"/>
          <w:szCs w:val="28"/>
        </w:rPr>
        <w:t xml:space="preserve"> 114,8 тыс. руб.,</w:t>
      </w:r>
    </w:p>
    <w:p w:rsidR="007B36B6" w:rsidRDefault="00036743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услуги страхования (ОСАГО) - </w:t>
      </w:r>
      <w:r w:rsidR="007B36B6">
        <w:rPr>
          <w:color w:val="000000"/>
          <w:sz w:val="28"/>
          <w:szCs w:val="28"/>
        </w:rPr>
        <w:t>3,6 тыс. руб.,</w:t>
      </w:r>
    </w:p>
    <w:p w:rsidR="007B36B6" w:rsidRDefault="00036743" w:rsidP="007B36B6">
      <w:pPr>
        <w:pStyle w:val="p3"/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налоги -</w:t>
      </w:r>
      <w:r w:rsidR="007B36B6">
        <w:rPr>
          <w:color w:val="000000"/>
          <w:sz w:val="28"/>
          <w:szCs w:val="28"/>
        </w:rPr>
        <w:t xml:space="preserve"> 18,4 тыс. руб.,</w:t>
      </w: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услуги типографий </w:t>
      </w:r>
      <w:r w:rsidR="00FB5DB4">
        <w:rPr>
          <w:color w:val="000000"/>
          <w:sz w:val="28"/>
          <w:szCs w:val="28"/>
        </w:rPr>
        <w:t xml:space="preserve">(печать газет </w:t>
      </w:r>
      <w:r>
        <w:rPr>
          <w:color w:val="000000"/>
          <w:sz w:val="28"/>
          <w:szCs w:val="28"/>
        </w:rPr>
        <w:t>«П</w:t>
      </w:r>
      <w:r w:rsidR="00FB5DB4">
        <w:rPr>
          <w:color w:val="000000"/>
          <w:sz w:val="28"/>
          <w:szCs w:val="28"/>
        </w:rPr>
        <w:t>ризыв» и «Панорама</w:t>
      </w:r>
      <w:r>
        <w:rPr>
          <w:color w:val="000000"/>
          <w:sz w:val="28"/>
          <w:szCs w:val="28"/>
        </w:rPr>
        <w:t xml:space="preserve"> новостей»</w:t>
      </w:r>
      <w:r w:rsidR="00FB5DB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036743">
        <w:rPr>
          <w:color w:val="000000"/>
          <w:sz w:val="28"/>
          <w:szCs w:val="28"/>
        </w:rPr>
        <w:t>-</w:t>
      </w:r>
      <w:r w:rsidRPr="0028253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 431,1 тыс. руб.,</w:t>
      </w:r>
      <w:r w:rsidRPr="002546D0">
        <w:rPr>
          <w:color w:val="000000"/>
          <w:sz w:val="28"/>
          <w:szCs w:val="28"/>
        </w:rPr>
        <w:t xml:space="preserve"> </w:t>
      </w: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приобретен</w:t>
      </w:r>
      <w:r w:rsidR="00036743">
        <w:rPr>
          <w:color w:val="000000"/>
          <w:sz w:val="28"/>
          <w:szCs w:val="28"/>
        </w:rPr>
        <w:t>ие горюче-смазочных материалов -</w:t>
      </w:r>
      <w:r>
        <w:rPr>
          <w:color w:val="000000"/>
          <w:sz w:val="28"/>
          <w:szCs w:val="28"/>
        </w:rPr>
        <w:t xml:space="preserve"> 85,6 тыс. руб.,</w:t>
      </w:r>
      <w:r w:rsidRPr="002E3AFD">
        <w:rPr>
          <w:color w:val="000000"/>
          <w:sz w:val="28"/>
          <w:szCs w:val="28"/>
        </w:rPr>
        <w:t xml:space="preserve"> 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2A35">
        <w:rPr>
          <w:color w:val="000000"/>
          <w:sz w:val="28"/>
          <w:szCs w:val="28"/>
        </w:rPr>
        <w:t xml:space="preserve">- прочие материальные </w:t>
      </w:r>
      <w:r>
        <w:rPr>
          <w:color w:val="000000"/>
          <w:sz w:val="28"/>
          <w:szCs w:val="28"/>
        </w:rPr>
        <w:t>запасы</w:t>
      </w:r>
      <w:r w:rsidR="00036743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94,5</w:t>
      </w:r>
      <w:r w:rsidRPr="00C22A35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, </w:t>
      </w:r>
    </w:p>
    <w:p w:rsidR="00087BEB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основных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иобретено на сумму 11,5 тыс. руб.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Газета «Призыв» на 74,3 % состоит из материалов муниципального задания; 23,7 % печатной площади занимает реклама, объявления, поздравления, статьи, размещаемые на платной основе, программа телепередач, рецепты и крос</w:t>
      </w:r>
      <w:r w:rsidR="00036743">
        <w:rPr>
          <w:color w:val="000000"/>
          <w:sz w:val="28"/>
          <w:szCs w:val="28"/>
        </w:rPr>
        <w:t xml:space="preserve">сворды; 2,0 % - материалы </w:t>
      </w:r>
      <w:proofErr w:type="spellStart"/>
      <w:r w:rsidR="00036743">
        <w:rPr>
          <w:color w:val="000000"/>
          <w:sz w:val="28"/>
          <w:szCs w:val="28"/>
        </w:rPr>
        <w:t>грантовых</w:t>
      </w:r>
      <w:proofErr w:type="spellEnd"/>
      <w:r w:rsidR="00036743">
        <w:rPr>
          <w:color w:val="000000"/>
          <w:sz w:val="28"/>
          <w:szCs w:val="28"/>
        </w:rPr>
        <w:t xml:space="preserve"> проектов</w:t>
      </w:r>
      <w:r>
        <w:rPr>
          <w:color w:val="000000"/>
          <w:sz w:val="28"/>
          <w:szCs w:val="28"/>
        </w:rPr>
        <w:t>.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6743">
        <w:rPr>
          <w:color w:val="000000"/>
          <w:sz w:val="28"/>
          <w:szCs w:val="28"/>
        </w:rPr>
        <w:t xml:space="preserve">    Редакция газеты</w:t>
      </w:r>
      <w:r>
        <w:rPr>
          <w:color w:val="000000"/>
          <w:sz w:val="28"/>
          <w:szCs w:val="28"/>
        </w:rPr>
        <w:t xml:space="preserve"> «Призыв» ежегодно подтверждает статус социально-значимого издания, это позволяет снизить стоимость почтовых услуг для оформления подписки </w:t>
      </w:r>
      <w:r w:rsidR="00087BEB">
        <w:rPr>
          <w:color w:val="000000"/>
          <w:sz w:val="28"/>
          <w:szCs w:val="28"/>
        </w:rPr>
        <w:t xml:space="preserve">жителям </w:t>
      </w:r>
      <w:r>
        <w:rPr>
          <w:color w:val="000000"/>
          <w:sz w:val="28"/>
          <w:szCs w:val="28"/>
        </w:rPr>
        <w:t xml:space="preserve">городского округа.  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Средний тираж газеты «Призыв-пятница» в 2021 году составлял 5267 экз., «Призыв-вторник» - 538 экз.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36743">
        <w:rPr>
          <w:color w:val="000000"/>
          <w:sz w:val="28"/>
          <w:szCs w:val="28"/>
        </w:rPr>
        <w:t>Так же в нашем учреждении выпускается г</w:t>
      </w:r>
      <w:r>
        <w:rPr>
          <w:color w:val="000000"/>
          <w:sz w:val="28"/>
          <w:szCs w:val="28"/>
        </w:rPr>
        <w:t>азета «Панорама новостей»</w:t>
      </w:r>
      <w:r w:rsidR="00036743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2021 году </w:t>
      </w:r>
      <w:r w:rsidR="00036743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>выходила 4 раза</w:t>
      </w:r>
      <w:r w:rsidR="000367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средним тиражом 450 экземпляров на сумму 52,2 тыс. руб. В ней печатались материалы муниципального задания. Полиграфические услуги по печати газеты «Панорама новостей» на 85,5 % оплачивалась за счет субсидии бюджета на выполнение муниципального задания, а остальные 14,5 % ее стоимости – за счет внебюджетных средств учреждения, полученных от деятельности, приносящей доход.  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Общая численность персонала по штатному расписанию </w:t>
      </w:r>
      <w:r w:rsidR="00D77C2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 января 2022 года составляла 12,5 единиц. Среднесписочная численность работников за 2021 год – 11 чело</w:t>
      </w:r>
      <w:r w:rsidR="00D77C26">
        <w:rPr>
          <w:color w:val="000000"/>
          <w:sz w:val="28"/>
          <w:szCs w:val="28"/>
        </w:rPr>
        <w:t xml:space="preserve">век. Средняя заработная плата - </w:t>
      </w:r>
      <w:r>
        <w:rPr>
          <w:color w:val="000000"/>
          <w:sz w:val="28"/>
          <w:szCs w:val="28"/>
        </w:rPr>
        <w:t>29,1 тыс. руб.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 2021 год в бюджет муниципалитета вернулось 490,5 тыс. руб. в виде налога на доходы физических лиц, получивших выплаты в АУ «Редакция газеты «Призыв», в т.ч. полученные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:</w:t>
      </w:r>
    </w:p>
    <w:p w:rsidR="007B36B6" w:rsidRDefault="007B36B6" w:rsidP="007B36B6">
      <w:pPr>
        <w:pStyle w:val="p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муниципального бюджета </w:t>
      </w:r>
      <w:r w:rsidR="00D77C2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88,3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федерального бюджета </w:t>
      </w:r>
      <w:r w:rsidR="00D77C2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областного бюджета в виде грантов </w:t>
      </w:r>
      <w:r w:rsidR="00D77C2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55,4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внебюджетных источников </w:t>
      </w:r>
      <w:r w:rsidR="00D77C2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336,2 тыс.руб.</w:t>
      </w: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7B36B6" w:rsidRDefault="007B36B6" w:rsidP="007B36B6">
      <w:pPr>
        <w:pStyle w:val="p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7B36B6" w:rsidRPr="00BC51AB" w:rsidRDefault="00087BEB" w:rsidP="007B36B6">
      <w:pPr>
        <w:pStyle w:val="p8"/>
        <w:shd w:val="clear" w:color="auto" w:fill="FFFFFF"/>
        <w:spacing w:before="0" w:after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</w:t>
      </w:r>
    </w:p>
    <w:p w:rsidR="00C15F35" w:rsidRDefault="00C15F35"/>
    <w:sectPr w:rsidR="00C15F35" w:rsidSect="00957EE8">
      <w:pgSz w:w="11906" w:h="16838"/>
      <w:pgMar w:top="709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B6"/>
    <w:rsid w:val="00036743"/>
    <w:rsid w:val="00087BEB"/>
    <w:rsid w:val="001B0F5A"/>
    <w:rsid w:val="001E0C6B"/>
    <w:rsid w:val="003130B6"/>
    <w:rsid w:val="007B36B6"/>
    <w:rsid w:val="00A94361"/>
    <w:rsid w:val="00B611E4"/>
    <w:rsid w:val="00C15F35"/>
    <w:rsid w:val="00D77C26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B36B6"/>
  </w:style>
  <w:style w:type="character" w:customStyle="1" w:styleId="s3">
    <w:name w:val="s3"/>
    <w:basedOn w:val="a0"/>
    <w:rsid w:val="007B36B6"/>
  </w:style>
  <w:style w:type="character" w:customStyle="1" w:styleId="apple-converted-space">
    <w:name w:val="apple-converted-space"/>
    <w:basedOn w:val="a0"/>
    <w:rsid w:val="007B36B6"/>
  </w:style>
  <w:style w:type="paragraph" w:customStyle="1" w:styleId="p1">
    <w:name w:val="p1"/>
    <w:basedOn w:val="a"/>
    <w:rsid w:val="007B36B6"/>
    <w:pPr>
      <w:spacing w:before="280" w:after="280"/>
    </w:pPr>
  </w:style>
  <w:style w:type="paragraph" w:customStyle="1" w:styleId="p3">
    <w:name w:val="p3"/>
    <w:basedOn w:val="a"/>
    <w:rsid w:val="007B36B6"/>
    <w:pPr>
      <w:spacing w:before="280" w:after="280"/>
    </w:pPr>
  </w:style>
  <w:style w:type="paragraph" w:customStyle="1" w:styleId="p6">
    <w:name w:val="p6"/>
    <w:basedOn w:val="a"/>
    <w:rsid w:val="007B36B6"/>
    <w:pPr>
      <w:spacing w:before="280" w:after="280"/>
    </w:pPr>
  </w:style>
  <w:style w:type="paragraph" w:customStyle="1" w:styleId="p8">
    <w:name w:val="p8"/>
    <w:basedOn w:val="a"/>
    <w:rsid w:val="007B36B6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A94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F06F-91FE-4630-9B2E-DE4FD25D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1111111111</cp:lastModifiedBy>
  <cp:revision>3</cp:revision>
  <cp:lastPrinted>2022-11-17T12:48:00Z</cp:lastPrinted>
  <dcterms:created xsi:type="dcterms:W3CDTF">2022-11-20T17:36:00Z</dcterms:created>
  <dcterms:modified xsi:type="dcterms:W3CDTF">2022-11-25T12:07:00Z</dcterms:modified>
</cp:coreProperties>
</file>