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2F" w:rsidRPr="004C1F76" w:rsidRDefault="0035742F" w:rsidP="0049346C">
      <w:pPr>
        <w:jc w:val="center"/>
        <w:rPr>
          <w:b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2F" w:rsidRPr="004C1F76" w:rsidRDefault="0035742F" w:rsidP="0035742F">
      <w:pPr>
        <w:jc w:val="center"/>
        <w:rPr>
          <w:b/>
          <w:lang w:eastAsia="zh-CN"/>
        </w:rPr>
      </w:pPr>
    </w:p>
    <w:p w:rsidR="0035742F" w:rsidRPr="004C1F76" w:rsidRDefault="0035742F" w:rsidP="0035742F">
      <w:pPr>
        <w:jc w:val="center"/>
        <w:rPr>
          <w:b/>
          <w:lang w:eastAsia="zh-CN"/>
        </w:rPr>
      </w:pPr>
      <w:r w:rsidRPr="004C1F76">
        <w:rPr>
          <w:b/>
          <w:lang w:eastAsia="zh-CN"/>
        </w:rPr>
        <w:t>МИХАЙЛОВСКАЯ ГОРОДСКАЯ ДУМА</w:t>
      </w:r>
    </w:p>
    <w:p w:rsidR="0035742F" w:rsidRPr="004C1F76" w:rsidRDefault="0035742F" w:rsidP="0035742F">
      <w:pPr>
        <w:jc w:val="center"/>
        <w:rPr>
          <w:b/>
          <w:lang w:eastAsia="zh-CN"/>
        </w:rPr>
      </w:pPr>
    </w:p>
    <w:p w:rsidR="0035742F" w:rsidRPr="004C1F76" w:rsidRDefault="0035742F" w:rsidP="0035742F">
      <w:pPr>
        <w:tabs>
          <w:tab w:val="left" w:pos="1515"/>
        </w:tabs>
        <w:jc w:val="center"/>
        <w:rPr>
          <w:lang w:eastAsia="zh-CN"/>
        </w:rPr>
      </w:pPr>
      <w:r w:rsidRPr="004C1F76">
        <w:rPr>
          <w:b/>
          <w:lang w:eastAsia="zh-CN"/>
        </w:rPr>
        <w:t>ВОЛГОГРАДСКОЙ ОБЛАСТИ</w:t>
      </w:r>
    </w:p>
    <w:p w:rsidR="0035742F" w:rsidRPr="004C1F76" w:rsidRDefault="0035742F" w:rsidP="0035742F">
      <w:pPr>
        <w:jc w:val="center"/>
        <w:rPr>
          <w:lang w:eastAsia="zh-CN"/>
        </w:rPr>
      </w:pPr>
    </w:p>
    <w:p w:rsidR="0035742F" w:rsidRPr="004C1F76" w:rsidRDefault="0035742F" w:rsidP="0035742F">
      <w:pPr>
        <w:jc w:val="center"/>
        <w:rPr>
          <w:b/>
          <w:lang w:eastAsia="zh-CN"/>
        </w:rPr>
      </w:pPr>
      <w:r w:rsidRPr="004C1F76">
        <w:rPr>
          <w:b/>
          <w:lang w:eastAsia="zh-CN"/>
        </w:rPr>
        <w:t>РЕШЕНИЕ</w:t>
      </w:r>
    </w:p>
    <w:p w:rsidR="0035742F" w:rsidRPr="004C1F76" w:rsidRDefault="0035742F" w:rsidP="0035742F">
      <w:pPr>
        <w:rPr>
          <w:lang w:eastAsia="zh-CN"/>
        </w:rPr>
      </w:pPr>
    </w:p>
    <w:p w:rsidR="0035742F" w:rsidRPr="004C1F76" w:rsidRDefault="0035742F" w:rsidP="0035742F">
      <w:pPr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Принято Михайловской </w:t>
      </w:r>
    </w:p>
    <w:p w:rsidR="0035742F" w:rsidRPr="004C1F76" w:rsidRDefault="0035742F" w:rsidP="0035742F">
      <w:pPr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городской Думой </w:t>
      </w:r>
      <w:r w:rsidR="0049346C">
        <w:rPr>
          <w:b/>
          <w:lang w:eastAsia="zh-CN"/>
        </w:rPr>
        <w:t>05 марта 2022 г.</w:t>
      </w:r>
      <w:r w:rsidRPr="004C1F76">
        <w:rPr>
          <w:b/>
          <w:lang w:eastAsia="zh-CN"/>
        </w:rPr>
        <w:t xml:space="preserve">                                                            </w:t>
      </w:r>
      <w:r w:rsidR="0049346C">
        <w:rPr>
          <w:b/>
          <w:lang w:eastAsia="zh-CN"/>
        </w:rPr>
        <w:t xml:space="preserve">  </w:t>
      </w:r>
      <w:r w:rsidRPr="004C1F76">
        <w:rPr>
          <w:b/>
          <w:lang w:eastAsia="zh-CN"/>
        </w:rPr>
        <w:t xml:space="preserve">  № </w:t>
      </w:r>
      <w:r w:rsidR="0049346C">
        <w:rPr>
          <w:b/>
          <w:lang w:eastAsia="zh-CN"/>
        </w:rPr>
        <w:t>530</w:t>
      </w:r>
    </w:p>
    <w:p w:rsidR="00010556" w:rsidRDefault="00010556" w:rsidP="00010556"/>
    <w:p w:rsidR="00010556" w:rsidRDefault="00010556" w:rsidP="00010556">
      <w:pPr>
        <w:jc w:val="center"/>
        <w:rPr>
          <w:b/>
        </w:rPr>
      </w:pPr>
      <w:r>
        <w:rPr>
          <w:b/>
        </w:rPr>
        <w:t>Об исполнении муниципальных программ за 20</w:t>
      </w:r>
      <w:r w:rsidR="00D94E9E">
        <w:rPr>
          <w:b/>
        </w:rPr>
        <w:t>2</w:t>
      </w:r>
      <w:r w:rsidR="00DC42A0">
        <w:rPr>
          <w:b/>
        </w:rPr>
        <w:t>1</w:t>
      </w:r>
      <w:r>
        <w:rPr>
          <w:b/>
        </w:rPr>
        <w:t xml:space="preserve"> год в сфере ЖКХ </w:t>
      </w:r>
    </w:p>
    <w:p w:rsidR="00010556" w:rsidRDefault="00010556" w:rsidP="00010556">
      <w:pPr>
        <w:jc w:val="center"/>
        <w:rPr>
          <w:b/>
        </w:rPr>
      </w:pPr>
    </w:p>
    <w:p w:rsidR="00010556" w:rsidRDefault="00010556" w:rsidP="00010556">
      <w:pPr>
        <w:jc w:val="both"/>
      </w:pPr>
      <w:r>
        <w:t xml:space="preserve">         </w:t>
      </w:r>
      <w:proofErr w:type="gramStart"/>
      <w:r w:rsidR="00D94E9E">
        <w:t>Заслушав</w:t>
      </w:r>
      <w:r>
        <w:t xml:space="preserve"> информацию отдела жилищно-коммунального хозяйства администрации городского округа город Михайловка об исполнен</w:t>
      </w:r>
      <w:r w:rsidR="00D94E9E">
        <w:t>ии</w:t>
      </w:r>
      <w:proofErr w:type="gramEnd"/>
      <w:r w:rsidR="00D94E9E">
        <w:t xml:space="preserve"> муниципальных программ за 202</w:t>
      </w:r>
      <w:r w:rsidR="00DC42A0">
        <w:t>1</w:t>
      </w:r>
      <w:r>
        <w:t xml:space="preserve"> год в сфере ЖКХ, Михайловская городская Дума  </w:t>
      </w:r>
    </w:p>
    <w:p w:rsidR="00010556" w:rsidRDefault="00010556" w:rsidP="00010556">
      <w:pPr>
        <w:jc w:val="both"/>
      </w:pPr>
    </w:p>
    <w:p w:rsidR="00010556" w:rsidRDefault="00010556" w:rsidP="00010556">
      <w:pPr>
        <w:jc w:val="both"/>
        <w:rPr>
          <w:b/>
        </w:rPr>
      </w:pPr>
      <w:r>
        <w:rPr>
          <w:b/>
        </w:rPr>
        <w:t>РЕШИЛА:</w:t>
      </w:r>
    </w:p>
    <w:p w:rsidR="00010556" w:rsidRDefault="00010556" w:rsidP="00010556">
      <w:pPr>
        <w:ind w:firstLine="900"/>
        <w:jc w:val="both"/>
      </w:pPr>
    </w:p>
    <w:p w:rsidR="00010556" w:rsidRDefault="00010556" w:rsidP="00010556">
      <w:pPr>
        <w:jc w:val="both"/>
        <w:rPr>
          <w:b/>
        </w:rPr>
      </w:pPr>
      <w:r>
        <w:t xml:space="preserve">         1. Информацию об исполнении муниципальных программ за 20</w:t>
      </w:r>
      <w:r w:rsidR="00D94E9E">
        <w:t>2</w:t>
      </w:r>
      <w:r w:rsidR="00DC42A0">
        <w:t>1</w:t>
      </w:r>
      <w:r>
        <w:t xml:space="preserve"> год в сфере ЖКХ принять к сведению (прилагается).</w:t>
      </w:r>
    </w:p>
    <w:p w:rsidR="00010556" w:rsidRDefault="00010556" w:rsidP="00010556">
      <w:pPr>
        <w:ind w:firstLine="567"/>
        <w:jc w:val="both"/>
      </w:pPr>
    </w:p>
    <w:p w:rsidR="00010556" w:rsidRDefault="00010556" w:rsidP="00010556">
      <w:pPr>
        <w:ind w:firstLine="567"/>
        <w:jc w:val="both"/>
      </w:pPr>
      <w:r>
        <w:t xml:space="preserve">2. Настоящее решение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010556" w:rsidRDefault="00010556" w:rsidP="00010556">
      <w:pPr>
        <w:ind w:firstLine="567"/>
        <w:jc w:val="both"/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Председатель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Михайловской городской Думы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Волгоградской области                                                           </w:t>
      </w:r>
      <w:r w:rsidR="00DC42A0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</w:t>
      </w:r>
      <w:r w:rsidR="00DC42A0">
        <w:rPr>
          <w:b/>
          <w:color w:val="000000"/>
        </w:rPr>
        <w:t>В.Н.</w:t>
      </w:r>
      <w:r w:rsidR="0088207D">
        <w:rPr>
          <w:b/>
          <w:color w:val="000000"/>
        </w:rPr>
        <w:t xml:space="preserve"> </w:t>
      </w:r>
      <w:r w:rsidR="00DC42A0">
        <w:rPr>
          <w:b/>
          <w:color w:val="000000"/>
        </w:rPr>
        <w:t>Гудков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88207D" w:rsidP="00010556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>08 августа</w:t>
      </w:r>
      <w:r w:rsidR="0035742F">
        <w:rPr>
          <w:b/>
          <w:color w:val="000000"/>
        </w:rPr>
        <w:t xml:space="preserve"> </w:t>
      </w:r>
      <w:r w:rsidR="00010556">
        <w:rPr>
          <w:b/>
          <w:color w:val="000000"/>
        </w:rPr>
        <w:t>202</w:t>
      </w:r>
      <w:r w:rsidR="00DC42A0">
        <w:rPr>
          <w:b/>
          <w:color w:val="000000"/>
        </w:rPr>
        <w:t>2</w:t>
      </w:r>
      <w:r w:rsidR="00010556">
        <w:rPr>
          <w:b/>
          <w:color w:val="000000"/>
        </w:rPr>
        <w:t xml:space="preserve"> г.</w:t>
      </w: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35742F" w:rsidRDefault="0035742F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lastRenderedPageBreak/>
        <w:t>Приложение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 xml:space="preserve">к решению Михайловской городской Думы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>Волгоградской области от</w:t>
      </w:r>
      <w:r w:rsidR="0088207D">
        <w:rPr>
          <w:sz w:val="22"/>
          <w:szCs w:val="22"/>
        </w:rPr>
        <w:t xml:space="preserve"> 08.08.2022</w:t>
      </w:r>
      <w:r w:rsidR="0035742F">
        <w:rPr>
          <w:sz w:val="22"/>
          <w:szCs w:val="22"/>
        </w:rPr>
        <w:t xml:space="preserve"> </w:t>
      </w:r>
      <w:r w:rsidRPr="0035742F">
        <w:rPr>
          <w:sz w:val="22"/>
          <w:szCs w:val="22"/>
        </w:rPr>
        <w:t xml:space="preserve"> №</w:t>
      </w:r>
      <w:r w:rsidR="0035742F">
        <w:rPr>
          <w:sz w:val="22"/>
          <w:szCs w:val="22"/>
        </w:rPr>
        <w:t xml:space="preserve"> </w:t>
      </w:r>
      <w:r w:rsidR="0088207D">
        <w:rPr>
          <w:sz w:val="22"/>
          <w:szCs w:val="22"/>
        </w:rPr>
        <w:t>530</w:t>
      </w:r>
      <w:r w:rsidR="00D94E9E" w:rsidRPr="0035742F">
        <w:rPr>
          <w:sz w:val="22"/>
          <w:szCs w:val="22"/>
        </w:rPr>
        <w:t xml:space="preserve"> </w:t>
      </w:r>
      <w:r w:rsidRPr="0035742F">
        <w:rPr>
          <w:sz w:val="22"/>
          <w:szCs w:val="22"/>
        </w:rPr>
        <w:t xml:space="preserve">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 xml:space="preserve">«Об исполнении муниципальных программ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>за 20</w:t>
      </w:r>
      <w:r w:rsidR="00D94E9E" w:rsidRPr="0035742F">
        <w:rPr>
          <w:sz w:val="22"/>
          <w:szCs w:val="22"/>
        </w:rPr>
        <w:t>2</w:t>
      </w:r>
      <w:r w:rsidR="00DC42A0">
        <w:rPr>
          <w:sz w:val="22"/>
          <w:szCs w:val="22"/>
        </w:rPr>
        <w:t>1</w:t>
      </w:r>
      <w:r w:rsidRPr="0035742F">
        <w:rPr>
          <w:sz w:val="22"/>
          <w:szCs w:val="22"/>
        </w:rPr>
        <w:t xml:space="preserve"> год в сфере ЖКХ»</w:t>
      </w:r>
    </w:p>
    <w:p w:rsidR="00D94E9E" w:rsidRDefault="00D94E9E" w:rsidP="00D94E9E">
      <w:pPr>
        <w:ind w:firstLine="567"/>
        <w:jc w:val="both"/>
        <w:rPr>
          <w:b/>
        </w:rPr>
      </w:pPr>
    </w:p>
    <w:p w:rsidR="00DC42A0" w:rsidRDefault="00DC42A0" w:rsidP="00DC42A0">
      <w:pPr>
        <w:ind w:firstLine="567"/>
        <w:jc w:val="both"/>
      </w:pPr>
      <w:r>
        <w:t xml:space="preserve">1. На реализацию </w:t>
      </w:r>
      <w:r>
        <w:rPr>
          <w:b/>
          <w:bCs/>
        </w:rPr>
        <w:t xml:space="preserve">муниципальной программы «Развитие и модернизация объектов коммунальной инфраструктуры городского округа город Михайловка Волгоградской области на 2020 - 2022 годы» </w:t>
      </w:r>
      <w:r>
        <w:t xml:space="preserve">в 2021 году предусмотрено </w:t>
      </w:r>
      <w:r>
        <w:rPr>
          <w:bCs/>
        </w:rPr>
        <w:t xml:space="preserve">10 316,6 </w:t>
      </w:r>
      <w:r>
        <w:t xml:space="preserve">тыс. руб., в том числе: бюджет городского округа – </w:t>
      </w:r>
      <w:r>
        <w:rPr>
          <w:bCs/>
        </w:rPr>
        <w:t xml:space="preserve">5 351,6 </w:t>
      </w:r>
      <w:r>
        <w:t>тыс. руб.; бюджет Волгоградской области – 4 950,0 тыс</w:t>
      </w:r>
      <w:proofErr w:type="gramStart"/>
      <w:r>
        <w:t>.р</w:t>
      </w:r>
      <w:proofErr w:type="gramEnd"/>
      <w:r>
        <w:t>уб.; внебюджетные источники – 15,0 тыс. руб. на следующие мероприятия:</w:t>
      </w:r>
    </w:p>
    <w:p w:rsidR="00DC42A0" w:rsidRDefault="00DC42A0" w:rsidP="00DC42A0">
      <w:pPr>
        <w:ind w:firstLine="567"/>
        <w:jc w:val="both"/>
      </w:pPr>
      <w:r>
        <w:t>- Строительство объекта «Система водоотведения по ул</w:t>
      </w:r>
      <w:proofErr w:type="gramStart"/>
      <w:r>
        <w:t>.Л</w:t>
      </w:r>
      <w:proofErr w:type="gramEnd"/>
      <w:r>
        <w:t xml:space="preserve">азурная в пос. Отрадное», предусмотрено – </w:t>
      </w:r>
      <w:r>
        <w:rPr>
          <w:b/>
          <w:bCs/>
        </w:rPr>
        <w:t>2 240,9</w:t>
      </w:r>
      <w:r>
        <w:t xml:space="preserve"> тыс. руб., работы выполнены. Оплата 1 500,0 тыс</w:t>
      </w:r>
      <w:proofErr w:type="gramStart"/>
      <w:r>
        <w:t>.р</w:t>
      </w:r>
      <w:proofErr w:type="gramEnd"/>
      <w:r>
        <w:t>уб., кредиторская задолженность за 2021 г. составила 740,9 тыс.руб.;</w:t>
      </w:r>
    </w:p>
    <w:p w:rsidR="00DC42A0" w:rsidRDefault="00DC42A0" w:rsidP="00DC42A0">
      <w:pPr>
        <w:ind w:firstLine="567"/>
        <w:jc w:val="both"/>
      </w:pPr>
      <w:r>
        <w:t>- Оплата кредиторской задолженности за 2020 г. по объекту «Система водоотведения по ул</w:t>
      </w:r>
      <w:proofErr w:type="gramStart"/>
      <w:r>
        <w:t>.Л</w:t>
      </w:r>
      <w:proofErr w:type="gramEnd"/>
      <w:r>
        <w:t xml:space="preserve">азурная в пос.Отрадное» составляет – </w:t>
      </w:r>
      <w:r>
        <w:rPr>
          <w:b/>
          <w:bCs/>
        </w:rPr>
        <w:t xml:space="preserve">319,2 </w:t>
      </w:r>
      <w:r>
        <w:t>тыс. руб. Оплата произведена;</w:t>
      </w:r>
    </w:p>
    <w:p w:rsidR="00DC42A0" w:rsidRDefault="00DC42A0" w:rsidP="00DC42A0">
      <w:pPr>
        <w:ind w:firstLine="567"/>
        <w:jc w:val="both"/>
      </w:pPr>
      <w:r>
        <w:t xml:space="preserve">- Приобретение и монтаж оборудования для доочистки воды на сельских территориях, предусмотрено – </w:t>
      </w:r>
      <w:r>
        <w:rPr>
          <w:b/>
          <w:bCs/>
          <w:color w:val="000000"/>
        </w:rPr>
        <w:t xml:space="preserve">4 729,9 </w:t>
      </w:r>
      <w:r>
        <w:t xml:space="preserve">тыс. руб. Оплачено полностью, из местного бюджета 532,0 тыс. </w:t>
      </w:r>
      <w:proofErr w:type="spellStart"/>
      <w:r>
        <w:t>руб</w:t>
      </w:r>
      <w:proofErr w:type="spellEnd"/>
      <w:r>
        <w:t>, из областного бюджета 4 197,9 тыс. руб.;</w:t>
      </w:r>
    </w:p>
    <w:p w:rsidR="00DC42A0" w:rsidRDefault="00DC42A0" w:rsidP="00DC42A0">
      <w:pPr>
        <w:ind w:firstLine="567"/>
        <w:jc w:val="both"/>
      </w:pPr>
      <w:r>
        <w:t xml:space="preserve">- Увеличение уставного фонда МУП «Михайловское водопроводно-канализационное хозяйство», составляет – </w:t>
      </w:r>
      <w:r w:rsidRPr="009E62A1">
        <w:rPr>
          <w:b/>
          <w:bCs/>
          <w:color w:val="000000"/>
        </w:rPr>
        <w:t>2 184,2</w:t>
      </w:r>
      <w:r>
        <w:rPr>
          <w:b/>
          <w:bCs/>
          <w:color w:val="000000"/>
        </w:rPr>
        <w:t xml:space="preserve"> </w:t>
      </w:r>
      <w:r>
        <w:t>тыс. руб. Оплата произведена;</w:t>
      </w:r>
    </w:p>
    <w:p w:rsidR="00DC42A0" w:rsidRDefault="00DC42A0" w:rsidP="00DC42A0">
      <w:pPr>
        <w:ind w:firstLine="567"/>
        <w:jc w:val="both"/>
      </w:pPr>
      <w:r>
        <w:t xml:space="preserve">- «Реконструкция уличной водопроводной сети от ул. А.Матросова по пер. Саратовскому до пер. Школьный, д.14», предусмотрено – 840,0 тыс. руб., в том числе: бюджет городского округа – </w:t>
      </w:r>
      <w:r>
        <w:rPr>
          <w:bCs/>
        </w:rPr>
        <w:t xml:space="preserve">75,0 </w:t>
      </w:r>
      <w:r>
        <w:t>тыс. руб.; бюджет Волгоградской области – 750,0 тыс</w:t>
      </w:r>
      <w:proofErr w:type="gramStart"/>
      <w:r>
        <w:t>.р</w:t>
      </w:r>
      <w:proofErr w:type="gramEnd"/>
      <w:r>
        <w:t xml:space="preserve">уб.; внебюджетные источники – 15,0 тыс. руб. работы выполнены, Оплата произведена в сумме </w:t>
      </w:r>
      <w:r>
        <w:rPr>
          <w:b/>
          <w:bCs/>
        </w:rPr>
        <w:t>630,10</w:t>
      </w:r>
      <w:r>
        <w:t xml:space="preserve"> руб.</w:t>
      </w:r>
    </w:p>
    <w:p w:rsidR="00DC42A0" w:rsidRDefault="00DC42A0" w:rsidP="00DC42A0">
      <w:pPr>
        <w:ind w:firstLine="567"/>
        <w:jc w:val="both"/>
      </w:pPr>
      <w:r>
        <w:t>По итогам программы за 2021 освоено – 9 363,4 тыс. руб.</w:t>
      </w:r>
    </w:p>
    <w:p w:rsidR="00DC42A0" w:rsidRPr="001565F4" w:rsidRDefault="00DC42A0" w:rsidP="00DC42A0">
      <w:pPr>
        <w:ind w:firstLine="567"/>
        <w:jc w:val="both"/>
      </w:pPr>
      <w:r>
        <w:t xml:space="preserve">2. </w:t>
      </w:r>
      <w:r w:rsidRPr="001565F4">
        <w:t>В ходе реализации муниципальной программы «</w:t>
      </w:r>
      <w:r w:rsidRPr="001565F4">
        <w:rPr>
          <w:b/>
        </w:rPr>
        <w:t>Переселение граждан из аварийного жилищного фонда на территории городского округа город Михайловка Волгоградской области на 2020-2025 годы</w:t>
      </w:r>
      <w:r w:rsidRPr="001565F4">
        <w:t>», утвержденной постановлением администрации городского округа город Михайловка Волгоградск</w:t>
      </w:r>
      <w:r>
        <w:t>ой области от 14.09.2020 № 2175,</w:t>
      </w:r>
      <w:r w:rsidRPr="001565F4">
        <w:t xml:space="preserve"> в 2021 году завершено расселение 1 МКД признанного аварийным и подлежащим сносу расположенного по адресу: Волгоградская область, Михайловский район, п</w:t>
      </w:r>
      <w:proofErr w:type="gramStart"/>
      <w:r w:rsidRPr="001565F4">
        <w:t>.Р</w:t>
      </w:r>
      <w:proofErr w:type="gramEnd"/>
      <w:r w:rsidRPr="001565F4">
        <w:t>еконструкция, ул.Ленина, д.16. Во 2 квартале 2021 года  заключено 1 соглашение об изъятии жилого помещения с выплатой возмещения за изымаемое жилое помещение, расселенная площадь 52,8 кв.м., финансирование которого составило 385</w:t>
      </w:r>
      <w:r>
        <w:t xml:space="preserve"> </w:t>
      </w:r>
      <w:r w:rsidRPr="001565F4">
        <w:t>440 руб.  Общая стоимость мероприятий по переселения 1 МКД  за 2020-202</w:t>
      </w:r>
      <w:r>
        <w:t>1 гг. составила</w:t>
      </w:r>
      <w:r w:rsidRPr="001565F4">
        <w:t xml:space="preserve"> 3 047 747, 93 руб</w:t>
      </w:r>
      <w:r>
        <w:t>.</w:t>
      </w:r>
      <w:r w:rsidRPr="001565F4">
        <w:t>, в том числе:</w:t>
      </w:r>
    </w:p>
    <w:p w:rsidR="00DC42A0" w:rsidRDefault="00DC42A0" w:rsidP="00DC42A0">
      <w:pPr>
        <w:ind w:firstLine="567"/>
        <w:jc w:val="both"/>
      </w:pPr>
      <w:r w:rsidRPr="001565F4">
        <w:t xml:space="preserve">за счет средств Фонда содействия реформированию </w:t>
      </w:r>
      <w:r>
        <w:t>жилищно-коммунального хозяйства</w:t>
      </w:r>
    </w:p>
    <w:p w:rsidR="00DC42A0" w:rsidRPr="001565F4" w:rsidRDefault="00DC42A0" w:rsidP="00DC42A0">
      <w:pPr>
        <w:ind w:firstLine="567"/>
        <w:jc w:val="both"/>
      </w:pPr>
      <w:r w:rsidRPr="001565F4">
        <w:t>—  2 991 609,95 рублей,</w:t>
      </w:r>
    </w:p>
    <w:p w:rsidR="00DC42A0" w:rsidRPr="001565F4" w:rsidRDefault="00DC42A0" w:rsidP="00DC42A0">
      <w:pPr>
        <w:ind w:firstLine="567"/>
        <w:jc w:val="both"/>
      </w:pPr>
      <w:r w:rsidRPr="001565F4">
        <w:t>за счет средств областного бюджета — 50 524,18 рублей,</w:t>
      </w:r>
    </w:p>
    <w:p w:rsidR="00DC42A0" w:rsidRPr="001565F4" w:rsidRDefault="00DC42A0" w:rsidP="00DC42A0">
      <w:pPr>
        <w:ind w:firstLine="567"/>
        <w:jc w:val="both"/>
      </w:pPr>
      <w:r w:rsidRPr="001565F4">
        <w:t>за счет средств  бюджета городского округа — 5613,80 рублей.</w:t>
      </w:r>
    </w:p>
    <w:p w:rsidR="00DC42A0" w:rsidRPr="001565F4" w:rsidRDefault="00DC42A0" w:rsidP="00DC42A0">
      <w:pPr>
        <w:ind w:firstLine="567"/>
        <w:jc w:val="both"/>
      </w:pPr>
      <w:r w:rsidRPr="001565F4">
        <w:t>В 1 квартале 2021 года ветерану Великой Отечеств</w:t>
      </w:r>
      <w:r>
        <w:t>енной войны,</w:t>
      </w:r>
      <w:r w:rsidRPr="001565F4">
        <w:t xml:space="preserve"> признанному нуждающимся в жилом помещении, предоставлена социальная выплата на приобретение жилья из федерального бюджета в размере 1 418 364 рубля.</w:t>
      </w:r>
    </w:p>
    <w:p w:rsidR="00DC42A0" w:rsidRPr="001565F4" w:rsidRDefault="00DC42A0" w:rsidP="00DC42A0">
      <w:pPr>
        <w:ind w:firstLine="567"/>
        <w:jc w:val="both"/>
      </w:pPr>
      <w:r>
        <w:t>3.</w:t>
      </w:r>
      <w:r w:rsidRPr="001565F4">
        <w:t xml:space="preserve">  В ходе реализации муниципальной программы «</w:t>
      </w:r>
      <w:r w:rsidRPr="001565F4">
        <w:rPr>
          <w:b/>
        </w:rPr>
        <w:t>Молодой семье – доступное жилье» в городском округе город Михайловка Волгоградской области на 2020-2022 годы</w:t>
      </w:r>
      <w:r w:rsidRPr="001565F4">
        <w:t>», утвержденной постановлением администрации городского округа город Михайловка Волгоградской области от 06 сентября 2019 г. № 2684 общий объем финансирования в 2021 году составил 12</w:t>
      </w:r>
      <w:r>
        <w:t> </w:t>
      </w:r>
      <w:r w:rsidRPr="001565F4">
        <w:t>017</w:t>
      </w:r>
      <w:r>
        <w:t xml:space="preserve"> </w:t>
      </w:r>
      <w:r w:rsidRPr="001565F4">
        <w:t>040,0  рублей, в том числе:</w:t>
      </w:r>
    </w:p>
    <w:p w:rsidR="00DC42A0" w:rsidRPr="001565F4" w:rsidRDefault="00DC42A0" w:rsidP="00DC42A0">
      <w:pPr>
        <w:ind w:firstLine="567"/>
        <w:jc w:val="both"/>
      </w:pPr>
      <w:r w:rsidRPr="001565F4">
        <w:tab/>
        <w:t>за счет средств бюджета Волгоградской области, в том числе источником финансового обеспечения которого являются средства из федерального бюджета — 9</w:t>
      </w:r>
      <w:r>
        <w:t xml:space="preserve"> </w:t>
      </w:r>
      <w:r w:rsidRPr="001565F4">
        <w:t>683</w:t>
      </w:r>
      <w:r>
        <w:t xml:space="preserve"> </w:t>
      </w:r>
      <w:r w:rsidRPr="001565F4">
        <w:t>240,0 рублей,</w:t>
      </w:r>
    </w:p>
    <w:p w:rsidR="00DC42A0" w:rsidRPr="001565F4" w:rsidRDefault="00DC42A0" w:rsidP="00DC42A0">
      <w:pPr>
        <w:ind w:firstLine="567"/>
        <w:jc w:val="both"/>
      </w:pPr>
      <w:r w:rsidRPr="001565F4">
        <w:tab/>
        <w:t>за счет средств бюджета городского округа город Михайловка Волгоградской области — 2</w:t>
      </w:r>
      <w:r>
        <w:t xml:space="preserve"> </w:t>
      </w:r>
      <w:r w:rsidRPr="001565F4">
        <w:t>333</w:t>
      </w:r>
      <w:r>
        <w:t xml:space="preserve"> </w:t>
      </w:r>
      <w:r w:rsidRPr="001565F4">
        <w:t>800,0 рублей.</w:t>
      </w:r>
    </w:p>
    <w:p w:rsidR="00DC42A0" w:rsidRDefault="00DC42A0" w:rsidP="00DC42A0">
      <w:pPr>
        <w:ind w:firstLine="567"/>
        <w:jc w:val="both"/>
      </w:pPr>
      <w:r w:rsidRPr="001565F4">
        <w:lastRenderedPageBreak/>
        <w:tab/>
        <w:t>За 2021 год реализовали право на приобретение жилого помещения 17 семей на общую сумму 12</w:t>
      </w:r>
      <w:r>
        <w:t xml:space="preserve"> </w:t>
      </w:r>
      <w:r w:rsidRPr="001565F4">
        <w:t>017</w:t>
      </w:r>
      <w:r>
        <w:t xml:space="preserve"> </w:t>
      </w:r>
      <w:r w:rsidRPr="001565F4">
        <w:t>040,0 рублей, таким образом, улучшив свои жилищные условия.</w:t>
      </w:r>
    </w:p>
    <w:p w:rsidR="00DC42A0" w:rsidRPr="00890EE5" w:rsidRDefault="00DC42A0" w:rsidP="00DC42A0">
      <w:pPr>
        <w:ind w:firstLine="567"/>
        <w:jc w:val="both"/>
      </w:pPr>
      <w:r>
        <w:t xml:space="preserve">4. </w:t>
      </w:r>
      <w:r w:rsidRPr="00890EE5">
        <w:t xml:space="preserve">На реализацию муниципальной программы </w:t>
      </w:r>
      <w:r w:rsidRPr="00890EE5">
        <w:rPr>
          <w:bCs/>
        </w:rPr>
        <w:t>«</w:t>
      </w:r>
      <w:r w:rsidRPr="00890EE5">
        <w:rPr>
          <w:b/>
          <w:bCs/>
        </w:rPr>
        <w:t>Проведение капитального ремонта муниципального жилого фонда на территории городского округа город Михайловка Волгоградской области</w:t>
      </w:r>
      <w:r w:rsidRPr="00890EE5">
        <w:rPr>
          <w:bCs/>
        </w:rPr>
        <w:t xml:space="preserve">»  на  2020-2022 годы» на 2021 год было запланировано </w:t>
      </w:r>
      <w:r w:rsidRPr="00890EE5">
        <w:t>– 143,4 тыс. руб.</w:t>
      </w:r>
    </w:p>
    <w:p w:rsidR="00DC42A0" w:rsidRPr="00890EE5" w:rsidRDefault="00DC42A0" w:rsidP="00DC42A0">
      <w:pPr>
        <w:ind w:firstLine="567"/>
        <w:jc w:val="both"/>
      </w:pPr>
      <w:r w:rsidRPr="00890EE5">
        <w:rPr>
          <w:bCs/>
        </w:rPr>
        <w:t>Выполнены следующие мероприятия</w:t>
      </w:r>
      <w:r w:rsidRPr="00890EE5">
        <w:t>:</w:t>
      </w:r>
    </w:p>
    <w:p w:rsidR="00DC42A0" w:rsidRPr="00890EE5" w:rsidRDefault="00DC42A0" w:rsidP="00DC42A0">
      <w:pPr>
        <w:ind w:firstLine="567"/>
        <w:jc w:val="both"/>
      </w:pPr>
      <w:r w:rsidRPr="00890EE5">
        <w:t xml:space="preserve">1. Проведение капитального ремонта муниципальной квартиры № 43 по </w:t>
      </w:r>
      <w:r w:rsidRPr="00890EE5">
        <w:br/>
        <w:t xml:space="preserve">ул. 2-я </w:t>
      </w:r>
      <w:proofErr w:type="spellStart"/>
      <w:r w:rsidRPr="00890EE5">
        <w:t>Краснознаменская</w:t>
      </w:r>
      <w:proofErr w:type="spellEnd"/>
      <w:r w:rsidRPr="00890EE5">
        <w:t>, дом 8 на сумму 140 тыс. руб.</w:t>
      </w:r>
    </w:p>
    <w:p w:rsidR="00DC42A0" w:rsidRPr="00890EE5" w:rsidRDefault="00DC42A0" w:rsidP="00DC42A0">
      <w:pPr>
        <w:ind w:firstLine="567"/>
        <w:jc w:val="both"/>
        <w:rPr>
          <w:bCs/>
        </w:rPr>
      </w:pPr>
      <w:r w:rsidRPr="00890EE5">
        <w:rPr>
          <w:bCs/>
        </w:rPr>
        <w:t>Работы выполнены.</w:t>
      </w:r>
    </w:p>
    <w:p w:rsidR="00DC42A0" w:rsidRPr="00890EE5" w:rsidRDefault="00DC42A0" w:rsidP="00DC42A0">
      <w:pPr>
        <w:ind w:firstLine="567"/>
        <w:jc w:val="both"/>
      </w:pPr>
      <w:r w:rsidRPr="00890EE5">
        <w:t>2. Замена индивидуального прибор</w:t>
      </w:r>
      <w:r>
        <w:t>а учета воды в квартире № 43 по</w:t>
      </w:r>
      <w:r w:rsidRPr="00890EE5">
        <w:t xml:space="preserve"> ул. 2-я </w:t>
      </w:r>
      <w:proofErr w:type="spellStart"/>
      <w:r w:rsidRPr="00890EE5">
        <w:t>Краснознаменская</w:t>
      </w:r>
      <w:proofErr w:type="spellEnd"/>
      <w:r w:rsidRPr="00890EE5">
        <w:t>, дом 8 на сумму 3,4 тыс. руб.</w:t>
      </w:r>
    </w:p>
    <w:p w:rsidR="00DC42A0" w:rsidRDefault="00DC42A0" w:rsidP="00DC42A0">
      <w:pPr>
        <w:ind w:firstLine="567"/>
        <w:jc w:val="both"/>
        <w:rPr>
          <w:bCs/>
        </w:rPr>
      </w:pPr>
      <w:r w:rsidRPr="00890EE5">
        <w:rPr>
          <w:bCs/>
        </w:rPr>
        <w:t>Работы выполнены.</w:t>
      </w:r>
    </w:p>
    <w:p w:rsidR="00DC42A0" w:rsidRPr="009B5FAE" w:rsidRDefault="00DC42A0" w:rsidP="00DC42A0">
      <w:pPr>
        <w:ind w:firstLine="567"/>
        <w:jc w:val="both"/>
        <w:rPr>
          <w:bCs/>
        </w:rPr>
      </w:pPr>
      <w:r>
        <w:rPr>
          <w:bCs/>
        </w:rPr>
        <w:t xml:space="preserve">5. </w:t>
      </w:r>
      <w:r w:rsidRPr="009B5FAE">
        <w:rPr>
          <w:bCs/>
        </w:rPr>
        <w:t>На реализацию  муниципальной программы «</w:t>
      </w:r>
      <w:r w:rsidRPr="009B5FAE">
        <w:rPr>
          <w:b/>
          <w:bCs/>
        </w:rPr>
        <w:t>Энергосбережение и повышение энергетической эффективности городского округа город Михайловка на период до 2024 года</w:t>
      </w:r>
      <w:r w:rsidRPr="009B5FAE">
        <w:rPr>
          <w:bCs/>
        </w:rPr>
        <w:t>» из бюджета городского округа в 2021 году предусмотрено 19 627,00 тыс</w:t>
      </w:r>
      <w:proofErr w:type="gramStart"/>
      <w:r w:rsidRPr="009B5FAE">
        <w:rPr>
          <w:bCs/>
        </w:rPr>
        <w:t>.р</w:t>
      </w:r>
      <w:proofErr w:type="gramEnd"/>
      <w:r w:rsidRPr="009B5FAE">
        <w:rPr>
          <w:bCs/>
        </w:rPr>
        <w:t>уб.</w:t>
      </w:r>
    </w:p>
    <w:p w:rsidR="00DC42A0" w:rsidRPr="009B5FAE" w:rsidRDefault="00DC42A0" w:rsidP="00DC42A0">
      <w:pPr>
        <w:ind w:firstLine="567"/>
        <w:jc w:val="both"/>
        <w:rPr>
          <w:bCs/>
        </w:rPr>
      </w:pPr>
      <w:r w:rsidRPr="009B5FAE">
        <w:rPr>
          <w:bCs/>
        </w:rPr>
        <w:t>На реализацию мероприятий в рамках муниципальной программы,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19 627,00 тыс. руб.</w:t>
      </w:r>
    </w:p>
    <w:p w:rsidR="00DC42A0" w:rsidRPr="009B5FAE" w:rsidRDefault="00DC42A0" w:rsidP="00DC42A0">
      <w:pPr>
        <w:ind w:firstLine="567"/>
        <w:jc w:val="both"/>
        <w:rPr>
          <w:bCs/>
        </w:rPr>
      </w:pPr>
      <w:r w:rsidRPr="009B5FAE">
        <w:rPr>
          <w:bCs/>
        </w:rPr>
        <w:t>Также осуществляются ежемесячные расчеты по Контракту по результатам достижения предусмотренного Контрактом размера экономии.</w:t>
      </w:r>
    </w:p>
    <w:p w:rsidR="00DC42A0" w:rsidRDefault="00DC42A0" w:rsidP="00DC42A0">
      <w:pPr>
        <w:ind w:firstLine="567"/>
        <w:jc w:val="both"/>
        <w:rPr>
          <w:bCs/>
        </w:rPr>
      </w:pPr>
      <w:r w:rsidRPr="009B5FAE">
        <w:rPr>
          <w:bCs/>
        </w:rPr>
        <w:t>Фактический размер выплат ПАО «</w:t>
      </w:r>
      <w:proofErr w:type="spellStart"/>
      <w:r w:rsidRPr="009B5FAE">
        <w:rPr>
          <w:bCs/>
        </w:rPr>
        <w:t>Ростелеком</w:t>
      </w:r>
      <w:proofErr w:type="spellEnd"/>
      <w:r w:rsidRPr="009B5FAE">
        <w:rPr>
          <w:bCs/>
        </w:rPr>
        <w:t>» за 2021 год составил 13 503 315,86 руб.</w:t>
      </w:r>
    </w:p>
    <w:p w:rsidR="00DC42A0" w:rsidRDefault="00DC42A0" w:rsidP="00DC42A0">
      <w:pPr>
        <w:ind w:firstLine="567"/>
        <w:jc w:val="both"/>
        <w:rPr>
          <w:bCs/>
        </w:rPr>
      </w:pPr>
    </w:p>
    <w:p w:rsidR="00D94E9E" w:rsidRDefault="00D94E9E" w:rsidP="00D94E9E">
      <w:pPr>
        <w:ind w:firstLine="567"/>
        <w:jc w:val="both"/>
        <w:rPr>
          <w:b/>
        </w:rPr>
      </w:pPr>
    </w:p>
    <w:sectPr w:rsidR="00D94E9E" w:rsidSect="007101A5">
      <w:pgSz w:w="11906" w:h="16838" w:code="9"/>
      <w:pgMar w:top="1134" w:right="567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78" w:rsidRDefault="00024278" w:rsidP="00E260FD">
      <w:r>
        <w:separator/>
      </w:r>
    </w:p>
  </w:endnote>
  <w:endnote w:type="continuationSeparator" w:id="1">
    <w:p w:rsidR="00024278" w:rsidRDefault="00024278" w:rsidP="00E2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78" w:rsidRDefault="00024278" w:rsidP="00E260FD">
      <w:r>
        <w:separator/>
      </w:r>
    </w:p>
  </w:footnote>
  <w:footnote w:type="continuationSeparator" w:id="1">
    <w:p w:rsidR="00024278" w:rsidRDefault="00024278" w:rsidP="00E2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5585A"/>
    <w:multiLevelType w:val="hybridMultilevel"/>
    <w:tmpl w:val="8CB45312"/>
    <w:lvl w:ilvl="0" w:tplc="ACA252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E2"/>
    <w:rsid w:val="00010556"/>
    <w:rsid w:val="000108C0"/>
    <w:rsid w:val="000225D2"/>
    <w:rsid w:val="00023595"/>
    <w:rsid w:val="00024278"/>
    <w:rsid w:val="00032808"/>
    <w:rsid w:val="000427FF"/>
    <w:rsid w:val="0005093F"/>
    <w:rsid w:val="000577B8"/>
    <w:rsid w:val="00072F67"/>
    <w:rsid w:val="00075A79"/>
    <w:rsid w:val="0007767A"/>
    <w:rsid w:val="00085186"/>
    <w:rsid w:val="00086E11"/>
    <w:rsid w:val="00090115"/>
    <w:rsid w:val="00094CCC"/>
    <w:rsid w:val="00096E88"/>
    <w:rsid w:val="000A6F41"/>
    <w:rsid w:val="000B1257"/>
    <w:rsid w:val="000B7D4C"/>
    <w:rsid w:val="000C5834"/>
    <w:rsid w:val="000D1861"/>
    <w:rsid w:val="000D4A8B"/>
    <w:rsid w:val="000D749D"/>
    <w:rsid w:val="000F30EF"/>
    <w:rsid w:val="00106C4C"/>
    <w:rsid w:val="001249FA"/>
    <w:rsid w:val="00132E7A"/>
    <w:rsid w:val="00137078"/>
    <w:rsid w:val="001453A4"/>
    <w:rsid w:val="00154D2B"/>
    <w:rsid w:val="00155A05"/>
    <w:rsid w:val="00183865"/>
    <w:rsid w:val="00186348"/>
    <w:rsid w:val="00191F75"/>
    <w:rsid w:val="00197BBA"/>
    <w:rsid w:val="001B014D"/>
    <w:rsid w:val="001B1895"/>
    <w:rsid w:val="001B26D6"/>
    <w:rsid w:val="001C6964"/>
    <w:rsid w:val="001D1318"/>
    <w:rsid w:val="001F351C"/>
    <w:rsid w:val="002066FE"/>
    <w:rsid w:val="00207F4D"/>
    <w:rsid w:val="00212039"/>
    <w:rsid w:val="00216DE9"/>
    <w:rsid w:val="00232C5A"/>
    <w:rsid w:val="00236F96"/>
    <w:rsid w:val="00243AB6"/>
    <w:rsid w:val="002572A4"/>
    <w:rsid w:val="00263FA2"/>
    <w:rsid w:val="002661C5"/>
    <w:rsid w:val="00266CE2"/>
    <w:rsid w:val="00275047"/>
    <w:rsid w:val="002766F9"/>
    <w:rsid w:val="00276C82"/>
    <w:rsid w:val="002932B8"/>
    <w:rsid w:val="00296159"/>
    <w:rsid w:val="002A297A"/>
    <w:rsid w:val="002A502F"/>
    <w:rsid w:val="002A7679"/>
    <w:rsid w:val="002B2C10"/>
    <w:rsid w:val="002D6BF7"/>
    <w:rsid w:val="002E4AA2"/>
    <w:rsid w:val="002F322E"/>
    <w:rsid w:val="002F5595"/>
    <w:rsid w:val="003052AB"/>
    <w:rsid w:val="00330138"/>
    <w:rsid w:val="00331D60"/>
    <w:rsid w:val="003328BB"/>
    <w:rsid w:val="003434CB"/>
    <w:rsid w:val="00345B34"/>
    <w:rsid w:val="003548FE"/>
    <w:rsid w:val="00355936"/>
    <w:rsid w:val="0035742F"/>
    <w:rsid w:val="003578E9"/>
    <w:rsid w:val="00357EFE"/>
    <w:rsid w:val="0036417B"/>
    <w:rsid w:val="00364ABD"/>
    <w:rsid w:val="00367619"/>
    <w:rsid w:val="00371D9C"/>
    <w:rsid w:val="00387760"/>
    <w:rsid w:val="00390716"/>
    <w:rsid w:val="00392BA0"/>
    <w:rsid w:val="003A0BC4"/>
    <w:rsid w:val="003A2C29"/>
    <w:rsid w:val="003B1934"/>
    <w:rsid w:val="003B3436"/>
    <w:rsid w:val="003B3707"/>
    <w:rsid w:val="003C758B"/>
    <w:rsid w:val="003D62AF"/>
    <w:rsid w:val="003F09E7"/>
    <w:rsid w:val="00407EA2"/>
    <w:rsid w:val="00427D7C"/>
    <w:rsid w:val="00466116"/>
    <w:rsid w:val="00475BCE"/>
    <w:rsid w:val="00476816"/>
    <w:rsid w:val="00485AD8"/>
    <w:rsid w:val="0049346C"/>
    <w:rsid w:val="004B140A"/>
    <w:rsid w:val="004B1E69"/>
    <w:rsid w:val="004B1F13"/>
    <w:rsid w:val="004C388F"/>
    <w:rsid w:val="004C60EE"/>
    <w:rsid w:val="004D61F6"/>
    <w:rsid w:val="004D6382"/>
    <w:rsid w:val="004D716A"/>
    <w:rsid w:val="004E6D50"/>
    <w:rsid w:val="004F661C"/>
    <w:rsid w:val="00502B0E"/>
    <w:rsid w:val="00506744"/>
    <w:rsid w:val="0051073D"/>
    <w:rsid w:val="00513D9B"/>
    <w:rsid w:val="0051687B"/>
    <w:rsid w:val="00521816"/>
    <w:rsid w:val="0052443B"/>
    <w:rsid w:val="00532A9D"/>
    <w:rsid w:val="005452E7"/>
    <w:rsid w:val="00546008"/>
    <w:rsid w:val="0055123F"/>
    <w:rsid w:val="00556C25"/>
    <w:rsid w:val="00571B2C"/>
    <w:rsid w:val="005723ED"/>
    <w:rsid w:val="00590C0B"/>
    <w:rsid w:val="005A2D54"/>
    <w:rsid w:val="005A4B2F"/>
    <w:rsid w:val="005D0404"/>
    <w:rsid w:val="005D1546"/>
    <w:rsid w:val="005D1C4C"/>
    <w:rsid w:val="005D2D42"/>
    <w:rsid w:val="005D451A"/>
    <w:rsid w:val="005D6851"/>
    <w:rsid w:val="005E09A6"/>
    <w:rsid w:val="005F0354"/>
    <w:rsid w:val="005F3B51"/>
    <w:rsid w:val="006319B6"/>
    <w:rsid w:val="00633501"/>
    <w:rsid w:val="00653ADB"/>
    <w:rsid w:val="00653BD1"/>
    <w:rsid w:val="006657CD"/>
    <w:rsid w:val="0067225D"/>
    <w:rsid w:val="00675859"/>
    <w:rsid w:val="006867A2"/>
    <w:rsid w:val="00690986"/>
    <w:rsid w:val="006924B6"/>
    <w:rsid w:val="00695F77"/>
    <w:rsid w:val="006A1190"/>
    <w:rsid w:val="006A7714"/>
    <w:rsid w:val="006B58C5"/>
    <w:rsid w:val="006B6993"/>
    <w:rsid w:val="006B6FC4"/>
    <w:rsid w:val="006C2F81"/>
    <w:rsid w:val="006E6B99"/>
    <w:rsid w:val="007070AF"/>
    <w:rsid w:val="0070780B"/>
    <w:rsid w:val="007101A5"/>
    <w:rsid w:val="007170F1"/>
    <w:rsid w:val="007233C3"/>
    <w:rsid w:val="00755B73"/>
    <w:rsid w:val="00756E47"/>
    <w:rsid w:val="00760025"/>
    <w:rsid w:val="00777CB0"/>
    <w:rsid w:val="00790241"/>
    <w:rsid w:val="00793940"/>
    <w:rsid w:val="007A07A5"/>
    <w:rsid w:val="007A26D4"/>
    <w:rsid w:val="007B0169"/>
    <w:rsid w:val="007B0279"/>
    <w:rsid w:val="007B4B08"/>
    <w:rsid w:val="007D3EB8"/>
    <w:rsid w:val="007D5968"/>
    <w:rsid w:val="007E7B6D"/>
    <w:rsid w:val="007F220D"/>
    <w:rsid w:val="007F3861"/>
    <w:rsid w:val="007F3D70"/>
    <w:rsid w:val="008014D6"/>
    <w:rsid w:val="0081000D"/>
    <w:rsid w:val="0081061F"/>
    <w:rsid w:val="0081593C"/>
    <w:rsid w:val="00815B8B"/>
    <w:rsid w:val="00821456"/>
    <w:rsid w:val="0082150B"/>
    <w:rsid w:val="00834279"/>
    <w:rsid w:val="00836123"/>
    <w:rsid w:val="00836C24"/>
    <w:rsid w:val="008474D1"/>
    <w:rsid w:val="00856EF4"/>
    <w:rsid w:val="008635E5"/>
    <w:rsid w:val="0088207D"/>
    <w:rsid w:val="008904A6"/>
    <w:rsid w:val="00893EC0"/>
    <w:rsid w:val="0089474E"/>
    <w:rsid w:val="008A1E77"/>
    <w:rsid w:val="008A368F"/>
    <w:rsid w:val="008A4449"/>
    <w:rsid w:val="008A46D2"/>
    <w:rsid w:val="008A7F00"/>
    <w:rsid w:val="008B0CB7"/>
    <w:rsid w:val="008B6EAC"/>
    <w:rsid w:val="008B70EE"/>
    <w:rsid w:val="008B791B"/>
    <w:rsid w:val="008C26D9"/>
    <w:rsid w:val="008C5BB9"/>
    <w:rsid w:val="008D44AA"/>
    <w:rsid w:val="008E1672"/>
    <w:rsid w:val="008E5A94"/>
    <w:rsid w:val="00905FCE"/>
    <w:rsid w:val="00911F44"/>
    <w:rsid w:val="00920414"/>
    <w:rsid w:val="00922ECF"/>
    <w:rsid w:val="00945D96"/>
    <w:rsid w:val="00947276"/>
    <w:rsid w:val="00984AC2"/>
    <w:rsid w:val="00992A8F"/>
    <w:rsid w:val="009A06F2"/>
    <w:rsid w:val="009A43CC"/>
    <w:rsid w:val="009A6099"/>
    <w:rsid w:val="009A71D0"/>
    <w:rsid w:val="009B096D"/>
    <w:rsid w:val="009C0F81"/>
    <w:rsid w:val="009C5A9E"/>
    <w:rsid w:val="009D27E5"/>
    <w:rsid w:val="009D2D57"/>
    <w:rsid w:val="009E1E7D"/>
    <w:rsid w:val="00A078E4"/>
    <w:rsid w:val="00A34F54"/>
    <w:rsid w:val="00A45847"/>
    <w:rsid w:val="00A5629F"/>
    <w:rsid w:val="00A57DC0"/>
    <w:rsid w:val="00A610ED"/>
    <w:rsid w:val="00A6688B"/>
    <w:rsid w:val="00A71C51"/>
    <w:rsid w:val="00A734D4"/>
    <w:rsid w:val="00A77395"/>
    <w:rsid w:val="00A827CB"/>
    <w:rsid w:val="00A856F5"/>
    <w:rsid w:val="00A87124"/>
    <w:rsid w:val="00AA4DC2"/>
    <w:rsid w:val="00AB5EDA"/>
    <w:rsid w:val="00AC55AF"/>
    <w:rsid w:val="00AD342A"/>
    <w:rsid w:val="00AD5186"/>
    <w:rsid w:val="00AE35CE"/>
    <w:rsid w:val="00B11CB3"/>
    <w:rsid w:val="00B1710B"/>
    <w:rsid w:val="00B21E9F"/>
    <w:rsid w:val="00B22753"/>
    <w:rsid w:val="00B24475"/>
    <w:rsid w:val="00B315F3"/>
    <w:rsid w:val="00B406DE"/>
    <w:rsid w:val="00B44772"/>
    <w:rsid w:val="00B4652D"/>
    <w:rsid w:val="00B51B28"/>
    <w:rsid w:val="00B66B74"/>
    <w:rsid w:val="00B67F9C"/>
    <w:rsid w:val="00B70247"/>
    <w:rsid w:val="00B70892"/>
    <w:rsid w:val="00B75AFF"/>
    <w:rsid w:val="00B9613B"/>
    <w:rsid w:val="00B96218"/>
    <w:rsid w:val="00BA6330"/>
    <w:rsid w:val="00BA6D81"/>
    <w:rsid w:val="00BC4CE7"/>
    <w:rsid w:val="00BD3424"/>
    <w:rsid w:val="00BD3929"/>
    <w:rsid w:val="00BD7266"/>
    <w:rsid w:val="00BE0E8C"/>
    <w:rsid w:val="00BF3CC8"/>
    <w:rsid w:val="00C01691"/>
    <w:rsid w:val="00C4708F"/>
    <w:rsid w:val="00C511D6"/>
    <w:rsid w:val="00C53996"/>
    <w:rsid w:val="00C53B52"/>
    <w:rsid w:val="00C64B4F"/>
    <w:rsid w:val="00C70C19"/>
    <w:rsid w:val="00C7117F"/>
    <w:rsid w:val="00C76B90"/>
    <w:rsid w:val="00C825BB"/>
    <w:rsid w:val="00C8438A"/>
    <w:rsid w:val="00C95144"/>
    <w:rsid w:val="00CA65C5"/>
    <w:rsid w:val="00CB2ADB"/>
    <w:rsid w:val="00CD5411"/>
    <w:rsid w:val="00CD5E5C"/>
    <w:rsid w:val="00CE7EF3"/>
    <w:rsid w:val="00CF2EDD"/>
    <w:rsid w:val="00D04761"/>
    <w:rsid w:val="00D0614F"/>
    <w:rsid w:val="00D064D4"/>
    <w:rsid w:val="00D16FBB"/>
    <w:rsid w:val="00D2035D"/>
    <w:rsid w:val="00D22C34"/>
    <w:rsid w:val="00D4438F"/>
    <w:rsid w:val="00D46599"/>
    <w:rsid w:val="00D501D2"/>
    <w:rsid w:val="00D5152A"/>
    <w:rsid w:val="00D53976"/>
    <w:rsid w:val="00D72DDA"/>
    <w:rsid w:val="00D76F05"/>
    <w:rsid w:val="00D826FE"/>
    <w:rsid w:val="00D83D52"/>
    <w:rsid w:val="00D84811"/>
    <w:rsid w:val="00D85881"/>
    <w:rsid w:val="00D90D1F"/>
    <w:rsid w:val="00D94E9E"/>
    <w:rsid w:val="00D97C3F"/>
    <w:rsid w:val="00DA2FAD"/>
    <w:rsid w:val="00DA34E2"/>
    <w:rsid w:val="00DB4570"/>
    <w:rsid w:val="00DC42A0"/>
    <w:rsid w:val="00DC6F7E"/>
    <w:rsid w:val="00DC7605"/>
    <w:rsid w:val="00DE0F6F"/>
    <w:rsid w:val="00DE7F31"/>
    <w:rsid w:val="00DF109F"/>
    <w:rsid w:val="00DF391D"/>
    <w:rsid w:val="00E1131C"/>
    <w:rsid w:val="00E178DD"/>
    <w:rsid w:val="00E260FD"/>
    <w:rsid w:val="00E3554A"/>
    <w:rsid w:val="00E47AA9"/>
    <w:rsid w:val="00E54D4A"/>
    <w:rsid w:val="00E634A9"/>
    <w:rsid w:val="00E64C39"/>
    <w:rsid w:val="00E7528E"/>
    <w:rsid w:val="00E77A2F"/>
    <w:rsid w:val="00E93A78"/>
    <w:rsid w:val="00EB4517"/>
    <w:rsid w:val="00EB4D2B"/>
    <w:rsid w:val="00EB7F7E"/>
    <w:rsid w:val="00EC2746"/>
    <w:rsid w:val="00ED00ED"/>
    <w:rsid w:val="00EE0458"/>
    <w:rsid w:val="00EE467E"/>
    <w:rsid w:val="00EF0636"/>
    <w:rsid w:val="00F04240"/>
    <w:rsid w:val="00F06272"/>
    <w:rsid w:val="00F066D3"/>
    <w:rsid w:val="00F12BA6"/>
    <w:rsid w:val="00F33AF1"/>
    <w:rsid w:val="00F54B4C"/>
    <w:rsid w:val="00F64A5D"/>
    <w:rsid w:val="00F72A20"/>
    <w:rsid w:val="00F7576A"/>
    <w:rsid w:val="00F75B39"/>
    <w:rsid w:val="00F80BCF"/>
    <w:rsid w:val="00F903C2"/>
    <w:rsid w:val="00F9090F"/>
    <w:rsid w:val="00F9473A"/>
    <w:rsid w:val="00F97965"/>
    <w:rsid w:val="00FA1A1D"/>
    <w:rsid w:val="00FA48F2"/>
    <w:rsid w:val="00FA4CE9"/>
    <w:rsid w:val="00FA6E33"/>
    <w:rsid w:val="00FC472B"/>
    <w:rsid w:val="00FD2145"/>
    <w:rsid w:val="00FE4F41"/>
    <w:rsid w:val="00FE503A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756E4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9E1E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56E47"/>
  </w:style>
  <w:style w:type="character" w:styleId="a4">
    <w:name w:val="Hyperlink"/>
    <w:rsid w:val="00756E47"/>
    <w:rPr>
      <w:color w:val="0000FF"/>
      <w:u w:val="single"/>
    </w:rPr>
  </w:style>
  <w:style w:type="character" w:customStyle="1" w:styleId="a5">
    <w:name w:val="Текст выноски Знак"/>
    <w:rsid w:val="00756E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756E47"/>
    <w:rPr>
      <w:b/>
      <w:bCs/>
      <w:sz w:val="36"/>
      <w:szCs w:val="36"/>
    </w:rPr>
  </w:style>
  <w:style w:type="character" w:customStyle="1" w:styleId="a6">
    <w:name w:val="Верхний колонтитул Знак"/>
    <w:rsid w:val="00756E47"/>
    <w:rPr>
      <w:sz w:val="24"/>
      <w:szCs w:val="24"/>
    </w:rPr>
  </w:style>
  <w:style w:type="character" w:customStyle="1" w:styleId="a7">
    <w:name w:val="Нижний колонтитул Знак"/>
    <w:rsid w:val="00756E47"/>
    <w:rPr>
      <w:sz w:val="24"/>
      <w:szCs w:val="24"/>
    </w:rPr>
  </w:style>
  <w:style w:type="character" w:styleId="a8">
    <w:name w:val="Strong"/>
    <w:qFormat/>
    <w:rsid w:val="00756E47"/>
    <w:rPr>
      <w:b/>
      <w:bCs/>
    </w:rPr>
  </w:style>
  <w:style w:type="character" w:customStyle="1" w:styleId="b-share">
    <w:name w:val="b-share"/>
    <w:basedOn w:val="1"/>
    <w:rsid w:val="00756E47"/>
  </w:style>
  <w:style w:type="paragraph" w:customStyle="1" w:styleId="a9">
    <w:name w:val="Заголовок"/>
    <w:basedOn w:val="a"/>
    <w:next w:val="a0"/>
    <w:rsid w:val="00756E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756E47"/>
    <w:pPr>
      <w:spacing w:after="120"/>
    </w:pPr>
  </w:style>
  <w:style w:type="paragraph" w:styleId="aa">
    <w:name w:val="List"/>
    <w:basedOn w:val="a0"/>
    <w:rsid w:val="00756E47"/>
    <w:rPr>
      <w:rFonts w:cs="Mangal"/>
    </w:rPr>
  </w:style>
  <w:style w:type="paragraph" w:customStyle="1" w:styleId="10">
    <w:name w:val="Название1"/>
    <w:basedOn w:val="a"/>
    <w:rsid w:val="00756E4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56E47"/>
    <w:pPr>
      <w:suppressLineNumbers/>
    </w:pPr>
    <w:rPr>
      <w:rFonts w:cs="Mangal"/>
    </w:rPr>
  </w:style>
  <w:style w:type="paragraph" w:styleId="ab">
    <w:name w:val="Balloon Text"/>
    <w:basedOn w:val="a"/>
    <w:rsid w:val="00756E47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756E4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56E47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56E47"/>
    <w:pPr>
      <w:spacing w:before="280" w:after="280"/>
    </w:pPr>
  </w:style>
  <w:style w:type="paragraph" w:customStyle="1" w:styleId="af">
    <w:name w:val="Содержимое таблицы"/>
    <w:basedOn w:val="a"/>
    <w:rsid w:val="00756E47"/>
    <w:pPr>
      <w:suppressLineNumbers/>
    </w:pPr>
  </w:style>
  <w:style w:type="paragraph" w:customStyle="1" w:styleId="af0">
    <w:name w:val="Заголовок таблицы"/>
    <w:basedOn w:val="af"/>
    <w:rsid w:val="00756E47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semiHidden/>
    <w:rsid w:val="009E1E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DC76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DC76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F12BA6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D0614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D061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"/>
    <w:basedOn w:val="a1"/>
    <w:rsid w:val="00D061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МИХАЙЛОВКА</vt:lpstr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МИХАЙЛОВКА</dc:title>
  <dc:creator>1</dc:creator>
  <cp:lastModifiedBy>Админ</cp:lastModifiedBy>
  <cp:revision>99</cp:revision>
  <cp:lastPrinted>2022-08-09T14:42:00Z</cp:lastPrinted>
  <dcterms:created xsi:type="dcterms:W3CDTF">2015-08-13T05:45:00Z</dcterms:created>
  <dcterms:modified xsi:type="dcterms:W3CDTF">2022-08-09T14:46:00Z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180567077</vt:i4>
  </property>
</Properties>
</file>