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2F" w:rsidRPr="003F5B09" w:rsidRDefault="00C41B2F" w:rsidP="00C41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2F" w:rsidRDefault="00C41B2F" w:rsidP="00C41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B2F" w:rsidRPr="003F5B09" w:rsidRDefault="00C41B2F" w:rsidP="00C41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C41B2F" w:rsidRPr="003F5B09" w:rsidRDefault="00C41B2F" w:rsidP="00C41B2F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B2F" w:rsidRPr="003F5B09" w:rsidRDefault="00C41B2F" w:rsidP="00C41B2F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41B2F" w:rsidRPr="003F5B09" w:rsidRDefault="00C41B2F" w:rsidP="00C41B2F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B2F" w:rsidRPr="003F5B09" w:rsidRDefault="00C41B2F" w:rsidP="00C41B2F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41B2F" w:rsidRPr="003F5B09" w:rsidRDefault="00C41B2F" w:rsidP="00C41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B2F" w:rsidRPr="003F5B09" w:rsidRDefault="00C41B2F" w:rsidP="00C41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B2F" w:rsidRPr="003F5B09" w:rsidRDefault="00C41B2F" w:rsidP="00C41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C41B2F" w:rsidRDefault="00C41B2F" w:rsidP="00C41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 xml:space="preserve">15 марта 2022 г.    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F5B0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487</w:t>
      </w:r>
    </w:p>
    <w:p w:rsidR="00C41B2F" w:rsidRPr="003F5B09" w:rsidRDefault="00C41B2F" w:rsidP="00C41B2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751B2" w:rsidRPr="00B646A6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B646A6" w:rsidRDefault="004426FE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 w:rsidRPr="00B646A6">
        <w:rPr>
          <w:rFonts w:ascii="Times New Roman" w:hAnsi="Times New Roman"/>
          <w:b/>
          <w:sz w:val="24"/>
          <w:szCs w:val="24"/>
        </w:rPr>
        <w:t>р</w:t>
      </w:r>
      <w:r w:rsidRPr="00B646A6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 w:rsidRPr="00B646A6">
        <w:rPr>
          <w:rFonts w:ascii="Times New Roman" w:hAnsi="Times New Roman"/>
          <w:b/>
          <w:sz w:val="24"/>
          <w:szCs w:val="24"/>
        </w:rPr>
        <w:br/>
        <w:t xml:space="preserve">Волгоградской области от 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8 </w:t>
      </w:r>
      <w:r w:rsidR="007E09BF" w:rsidRPr="00B646A6">
        <w:rPr>
          <w:rFonts w:ascii="Times New Roman" w:hAnsi="Times New Roman"/>
          <w:b/>
          <w:sz w:val="24"/>
          <w:szCs w:val="24"/>
        </w:rPr>
        <w:t>дека</w:t>
      </w:r>
      <w:r w:rsidRPr="00B646A6">
        <w:rPr>
          <w:rFonts w:ascii="Times New Roman" w:hAnsi="Times New Roman"/>
          <w:b/>
          <w:sz w:val="24"/>
          <w:szCs w:val="24"/>
        </w:rPr>
        <w:t>бря 20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1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EF1C5E" w:rsidRPr="00B646A6">
        <w:rPr>
          <w:rFonts w:ascii="Times New Roman" w:hAnsi="Times New Roman"/>
          <w:b/>
          <w:sz w:val="24"/>
          <w:szCs w:val="24"/>
        </w:rPr>
        <w:t>481</w:t>
      </w:r>
      <w:r w:rsidRPr="00B646A6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Pr="00B646A6">
        <w:rPr>
          <w:rFonts w:ascii="Times New Roman" w:hAnsi="Times New Roman"/>
          <w:b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>2</w:t>
      </w:r>
      <w:r w:rsidRPr="00B646A6">
        <w:rPr>
          <w:rFonts w:ascii="Times New Roman" w:hAnsi="Times New Roman"/>
          <w:b/>
          <w:sz w:val="24"/>
          <w:szCs w:val="24"/>
        </w:rPr>
        <w:t xml:space="preserve"> год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Pr="00B646A6">
        <w:rPr>
          <w:rFonts w:ascii="Times New Roman" w:hAnsi="Times New Roman"/>
          <w:b/>
          <w:sz w:val="24"/>
          <w:szCs w:val="24"/>
        </w:rPr>
        <w:t>и плановый период 202</w:t>
      </w:r>
      <w:r w:rsidR="00EF1C5E" w:rsidRPr="00B646A6">
        <w:rPr>
          <w:rFonts w:ascii="Times New Roman" w:hAnsi="Times New Roman"/>
          <w:b/>
          <w:sz w:val="24"/>
          <w:szCs w:val="24"/>
        </w:rPr>
        <w:t>3</w:t>
      </w:r>
      <w:r w:rsidRPr="00B646A6">
        <w:rPr>
          <w:rFonts w:ascii="Times New Roman" w:hAnsi="Times New Roman"/>
          <w:b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b/>
          <w:sz w:val="24"/>
          <w:szCs w:val="24"/>
        </w:rPr>
        <w:t>4</w:t>
      </w:r>
      <w:r w:rsidRPr="00B646A6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B646A6" w:rsidRDefault="00580DB0" w:rsidP="000E5B23">
      <w:pPr>
        <w:pStyle w:val="3"/>
        <w:ind w:right="0"/>
        <w:rPr>
          <w:sz w:val="24"/>
          <w:szCs w:val="24"/>
        </w:rPr>
      </w:pPr>
    </w:p>
    <w:p w:rsidR="00DB1EAE" w:rsidRPr="00B646A6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B646A6">
        <w:rPr>
          <w:rFonts w:ascii="Times New Roman" w:hAnsi="Times New Roman"/>
          <w:b/>
          <w:sz w:val="24"/>
          <w:szCs w:val="24"/>
        </w:rPr>
        <w:t> </w:t>
      </w:r>
      <w:r w:rsidRPr="00B646A6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B646A6">
        <w:rPr>
          <w:rFonts w:ascii="Times New Roman" w:hAnsi="Times New Roman"/>
          <w:sz w:val="24"/>
          <w:szCs w:val="24"/>
        </w:rPr>
        <w:t>оложения</w:t>
      </w:r>
      <w:r w:rsidRPr="00B646A6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Волгоградской области, утвержденного </w:t>
      </w:r>
      <w:r w:rsidR="00DE6D42" w:rsidRPr="00B646A6">
        <w:rPr>
          <w:rFonts w:ascii="Times New Roman" w:hAnsi="Times New Roman"/>
          <w:sz w:val="24"/>
          <w:szCs w:val="24"/>
        </w:rPr>
        <w:t>р</w:t>
      </w:r>
      <w:r w:rsidRPr="00B646A6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B646A6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B646A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E87F03" w:rsidRPr="00B646A6">
        <w:rPr>
          <w:rFonts w:ascii="Times New Roman" w:hAnsi="Times New Roman"/>
          <w:sz w:val="24"/>
          <w:szCs w:val="24"/>
        </w:rPr>
        <w:t xml:space="preserve">от </w:t>
      </w:r>
      <w:r w:rsidR="007E09BF" w:rsidRPr="00B646A6">
        <w:rPr>
          <w:rFonts w:ascii="Times New Roman" w:hAnsi="Times New Roman"/>
          <w:sz w:val="24"/>
          <w:szCs w:val="24"/>
        </w:rPr>
        <w:t xml:space="preserve">29.12.2020 </w:t>
      </w:r>
      <w:r w:rsidR="00E87F03" w:rsidRPr="00B646A6">
        <w:rPr>
          <w:rFonts w:ascii="Times New Roman" w:hAnsi="Times New Roman"/>
          <w:sz w:val="24"/>
          <w:szCs w:val="24"/>
        </w:rPr>
        <w:t xml:space="preserve"> №</w:t>
      </w:r>
      <w:r w:rsidR="00E87F03" w:rsidRPr="00B646A6">
        <w:rPr>
          <w:rFonts w:ascii="Times New Roman" w:hAnsi="Times New Roman"/>
          <w:b/>
          <w:sz w:val="24"/>
          <w:szCs w:val="24"/>
        </w:rPr>
        <w:t> </w:t>
      </w:r>
      <w:r w:rsidR="007E09BF" w:rsidRPr="00B646A6">
        <w:rPr>
          <w:rFonts w:ascii="Times New Roman" w:hAnsi="Times New Roman"/>
          <w:sz w:val="24"/>
          <w:szCs w:val="24"/>
        </w:rPr>
        <w:t>360</w:t>
      </w:r>
      <w:r w:rsidRPr="00B646A6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 области, Михайловская городская Дума Волгоградской области</w:t>
      </w:r>
    </w:p>
    <w:p w:rsidR="00DB1EAE" w:rsidRPr="00B646A6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B646A6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Default="00F875ED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1. </w:t>
      </w:r>
      <w:r w:rsidR="004426FE" w:rsidRPr="00B646A6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="004426FE" w:rsidRPr="00B646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B646A6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004040" w:rsidRPr="00B646A6">
        <w:rPr>
          <w:rFonts w:ascii="Times New Roman" w:hAnsi="Times New Roman"/>
          <w:sz w:val="24"/>
          <w:szCs w:val="24"/>
        </w:rPr>
        <w:br/>
      </w:r>
      <w:r w:rsidR="004426FE" w:rsidRPr="00B646A6">
        <w:rPr>
          <w:rFonts w:ascii="Times New Roman" w:hAnsi="Times New Roman"/>
          <w:sz w:val="24"/>
          <w:szCs w:val="24"/>
        </w:rPr>
        <w:t>от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>8</w:t>
      </w:r>
      <w:r w:rsidR="007E09BF" w:rsidRPr="00B646A6">
        <w:rPr>
          <w:rFonts w:ascii="Times New Roman" w:hAnsi="Times New Roman"/>
          <w:sz w:val="24"/>
          <w:szCs w:val="24"/>
        </w:rPr>
        <w:t xml:space="preserve"> дека</w:t>
      </w:r>
      <w:r w:rsidR="004426FE" w:rsidRPr="00B646A6">
        <w:rPr>
          <w:rFonts w:ascii="Times New Roman" w:hAnsi="Times New Roman"/>
          <w:sz w:val="24"/>
          <w:szCs w:val="24"/>
        </w:rPr>
        <w:t>бря 20</w:t>
      </w:r>
      <w:r w:rsidR="007E09BF" w:rsidRPr="00B646A6">
        <w:rPr>
          <w:rFonts w:ascii="Times New Roman" w:hAnsi="Times New Roman"/>
          <w:sz w:val="24"/>
          <w:szCs w:val="24"/>
        </w:rPr>
        <w:t>20</w:t>
      </w:r>
      <w:r w:rsidR="00EF1C5E" w:rsidRPr="00B646A6">
        <w:rPr>
          <w:rFonts w:ascii="Times New Roman" w:hAnsi="Times New Roman"/>
          <w:sz w:val="24"/>
          <w:szCs w:val="24"/>
        </w:rPr>
        <w:t xml:space="preserve"> г.</w:t>
      </w:r>
      <w:r w:rsidR="00C67BDD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№ </w:t>
      </w:r>
      <w:r w:rsidR="00EF1C5E" w:rsidRPr="00B646A6">
        <w:rPr>
          <w:rFonts w:ascii="Times New Roman" w:hAnsi="Times New Roman"/>
          <w:sz w:val="24"/>
          <w:szCs w:val="24"/>
        </w:rPr>
        <w:t>481</w:t>
      </w:r>
      <w:r w:rsidR="004426FE" w:rsidRPr="00B646A6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находящегося в собственности городского округа  город Мих</w:t>
      </w:r>
      <w:r w:rsidR="00C67BDD" w:rsidRPr="00B646A6">
        <w:rPr>
          <w:rFonts w:ascii="Times New Roman" w:hAnsi="Times New Roman"/>
          <w:sz w:val="24"/>
          <w:szCs w:val="24"/>
        </w:rPr>
        <w:t xml:space="preserve">айловка Волгоградской области, </w:t>
      </w:r>
      <w:bookmarkStart w:id="0" w:name="_GoBack"/>
      <w:bookmarkEnd w:id="0"/>
      <w:r w:rsidR="004426FE" w:rsidRPr="00B646A6">
        <w:rPr>
          <w:rFonts w:ascii="Times New Roman" w:hAnsi="Times New Roman"/>
          <w:sz w:val="24"/>
          <w:szCs w:val="24"/>
        </w:rPr>
        <w:t>на 20</w:t>
      </w:r>
      <w:r w:rsidR="00BA52FC" w:rsidRPr="00B646A6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>2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1C5E" w:rsidRPr="00B646A6">
        <w:rPr>
          <w:rFonts w:ascii="Times New Roman" w:hAnsi="Times New Roman"/>
          <w:sz w:val="24"/>
          <w:szCs w:val="24"/>
        </w:rPr>
        <w:t>3</w:t>
      </w:r>
      <w:r w:rsidR="004426FE" w:rsidRPr="00B646A6">
        <w:rPr>
          <w:rFonts w:ascii="Times New Roman" w:hAnsi="Times New Roman"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sz w:val="24"/>
          <w:szCs w:val="24"/>
        </w:rPr>
        <w:t>4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 w:rsidRPr="00B646A6">
        <w:rPr>
          <w:rFonts w:ascii="Times New Roman" w:hAnsi="Times New Roman"/>
          <w:sz w:val="24"/>
          <w:szCs w:val="24"/>
        </w:rPr>
        <w:t>и</w:t>
      </w:r>
      <w:r w:rsidR="004426FE" w:rsidRPr="00B646A6">
        <w:rPr>
          <w:rFonts w:ascii="Times New Roman" w:hAnsi="Times New Roman"/>
          <w:sz w:val="24"/>
          <w:szCs w:val="24"/>
        </w:rPr>
        <w:t>е изменени</w:t>
      </w:r>
      <w:r w:rsidR="00FA694A" w:rsidRPr="00B646A6">
        <w:rPr>
          <w:rFonts w:ascii="Times New Roman" w:hAnsi="Times New Roman"/>
          <w:sz w:val="24"/>
          <w:szCs w:val="24"/>
        </w:rPr>
        <w:t>я</w:t>
      </w:r>
      <w:r w:rsidR="004426FE" w:rsidRPr="00B646A6">
        <w:rPr>
          <w:rFonts w:ascii="Times New Roman" w:hAnsi="Times New Roman"/>
          <w:sz w:val="24"/>
          <w:szCs w:val="24"/>
        </w:rPr>
        <w:t>:</w:t>
      </w:r>
    </w:p>
    <w:p w:rsidR="00C41B2F" w:rsidRPr="00B646A6" w:rsidRDefault="00C41B2F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D2D" w:rsidRDefault="004426FE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>Раздел 2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Pr="00B646A6">
        <w:rPr>
          <w:rFonts w:ascii="Times New Roman" w:hAnsi="Times New Roman"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>2</w:t>
      </w:r>
      <w:r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1C5E" w:rsidRPr="00B646A6">
        <w:rPr>
          <w:rFonts w:ascii="Times New Roman" w:hAnsi="Times New Roman"/>
          <w:sz w:val="24"/>
          <w:szCs w:val="24"/>
        </w:rPr>
        <w:t>3</w:t>
      </w:r>
      <w:r w:rsidRPr="00B646A6">
        <w:rPr>
          <w:rFonts w:ascii="Times New Roman" w:hAnsi="Times New Roman"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sz w:val="24"/>
          <w:szCs w:val="24"/>
        </w:rPr>
        <w:t>4</w:t>
      </w:r>
      <w:r w:rsidRPr="00B646A6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CD42C2" w:rsidRPr="00B646A6">
        <w:rPr>
          <w:rFonts w:ascii="Times New Roman" w:hAnsi="Times New Roman"/>
          <w:sz w:val="24"/>
          <w:szCs w:val="24"/>
        </w:rPr>
        <w:t>ами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="00B646A6">
        <w:rPr>
          <w:rFonts w:ascii="Times New Roman" w:hAnsi="Times New Roman"/>
          <w:sz w:val="24"/>
          <w:szCs w:val="24"/>
        </w:rPr>
        <w:t>9</w:t>
      </w:r>
      <w:r w:rsidR="009F7B9E">
        <w:rPr>
          <w:rFonts w:ascii="Times New Roman" w:hAnsi="Times New Roman"/>
          <w:sz w:val="24"/>
          <w:szCs w:val="24"/>
        </w:rPr>
        <w:t>-</w:t>
      </w:r>
      <w:r w:rsidR="003B19E6" w:rsidRPr="00B646A6">
        <w:rPr>
          <w:rFonts w:ascii="Times New Roman" w:hAnsi="Times New Roman"/>
          <w:sz w:val="24"/>
          <w:szCs w:val="24"/>
        </w:rPr>
        <w:t>2</w:t>
      </w:r>
      <w:r w:rsidR="009F7B9E">
        <w:rPr>
          <w:rFonts w:ascii="Times New Roman" w:hAnsi="Times New Roman"/>
          <w:sz w:val="24"/>
          <w:szCs w:val="24"/>
        </w:rPr>
        <w:t>1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A1478E" w:rsidRPr="00B646A6">
        <w:rPr>
          <w:rFonts w:ascii="Times New Roman" w:hAnsi="Times New Roman"/>
          <w:sz w:val="24"/>
          <w:szCs w:val="24"/>
        </w:rPr>
        <w:t>следующего содержания:</w:t>
      </w:r>
    </w:p>
    <w:p w:rsidR="00C41B2F" w:rsidRDefault="00C41B2F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B2F" w:rsidRDefault="00C41B2F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B2F" w:rsidRDefault="00C41B2F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B2F" w:rsidRDefault="00C41B2F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B2F" w:rsidRDefault="00C41B2F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B2F" w:rsidRPr="00B646A6" w:rsidRDefault="00C41B2F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C6A" w:rsidRDefault="00F47C6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2268"/>
        <w:gridCol w:w="2835"/>
        <w:gridCol w:w="1418"/>
      </w:tblGrid>
      <w:tr w:rsidR="009F7B9E" w:rsidRPr="006F66B8" w:rsidTr="00C41B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</w:t>
            </w:r>
          </w:p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Дата привати</w:t>
            </w:r>
          </w:p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</w:p>
        </w:tc>
      </w:tr>
      <w:tr w:rsidR="009F7B9E" w:rsidRPr="006F66B8" w:rsidTr="00C41B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Обыкновенные именные бездокументарные акции Акционерного общества «Михайловская ТЭЦ», основной вид деятельности: производство пара и горячей воды (тепловой энергии) тепловыми электростанциями,</w:t>
            </w:r>
          </w:p>
          <w:p w:rsidR="009F7B9E" w:rsidRPr="006F66B8" w:rsidRDefault="009F7B9E" w:rsidP="00FA1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6F66B8">
              <w:rPr>
                <w:rFonts w:ascii="Times New Roman" w:hAnsi="Times New Roman"/>
                <w:sz w:val="24"/>
                <w:szCs w:val="24"/>
              </w:rPr>
              <w:t> 000 000 (</w:t>
            </w:r>
            <w:r>
              <w:rPr>
                <w:rFonts w:ascii="Times New Roman" w:hAnsi="Times New Roman"/>
                <w:sz w:val="24"/>
                <w:szCs w:val="24"/>
              </w:rPr>
              <w:t>девяносто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восемь </w:t>
            </w:r>
            <w:r w:rsidRPr="006F66B8">
              <w:rPr>
                <w:rFonts w:ascii="Times New Roman" w:hAnsi="Times New Roman"/>
                <w:sz w:val="24"/>
                <w:szCs w:val="24"/>
              </w:rPr>
              <w:t>миллионов)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Волгоградская обл.,</w:t>
            </w:r>
          </w:p>
          <w:p w:rsidR="009F7B9E" w:rsidRPr="006F66B8" w:rsidRDefault="009F7B9E" w:rsidP="00FA1C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г. Михайловка,</w:t>
            </w:r>
          </w:p>
          <w:p w:rsidR="009F7B9E" w:rsidRPr="006F66B8" w:rsidRDefault="009F7B9E" w:rsidP="00FA1C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ул. Мичурина, 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6F66B8">
              <w:rPr>
                <w:rFonts w:ascii="Times New Roman" w:hAnsi="Times New Roman"/>
                <w:sz w:val="24"/>
                <w:szCs w:val="24"/>
              </w:rPr>
              <w:t> 000 000 (</w:t>
            </w:r>
            <w:r>
              <w:rPr>
                <w:rFonts w:ascii="Times New Roman" w:hAnsi="Times New Roman"/>
                <w:sz w:val="24"/>
                <w:szCs w:val="24"/>
              </w:rPr>
              <w:t>девяносто восемь миллионов</w:t>
            </w:r>
            <w:r w:rsidRPr="006F66B8">
              <w:rPr>
                <w:rFonts w:ascii="Times New Roman" w:hAnsi="Times New Roman"/>
                <w:sz w:val="24"/>
                <w:szCs w:val="24"/>
              </w:rPr>
              <w:t xml:space="preserve">) штук обыкновенных именных бездокументарных акций Акционерного общества «Михайловская ТЭЦ» номинальной стоимостью 1 (один) рубль каждая на сумму </w:t>
            </w:r>
            <w:r>
              <w:rPr>
                <w:rFonts w:ascii="Times New Roman" w:hAnsi="Times New Roman"/>
                <w:sz w:val="24"/>
                <w:szCs w:val="24"/>
              </w:rPr>
              <w:t>98 000 000</w:t>
            </w:r>
            <w:r w:rsidRPr="006F66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девяносто восемь</w:t>
            </w:r>
            <w:r w:rsidRPr="009F7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6B8">
              <w:rPr>
                <w:rFonts w:ascii="Times New Roman" w:hAnsi="Times New Roman"/>
                <w:sz w:val="24"/>
                <w:szCs w:val="24"/>
              </w:rPr>
              <w:t xml:space="preserve">миллионов) рублей. </w:t>
            </w:r>
          </w:p>
          <w:p w:rsidR="009F7B9E" w:rsidRPr="000E40BC" w:rsidRDefault="009F7B9E" w:rsidP="00FA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 xml:space="preserve">Уставный капитал Акционерного общества «Михайловская ТЭЦ» составляет </w:t>
            </w:r>
            <w:r w:rsidRPr="000E40BC">
              <w:rPr>
                <w:rFonts w:ascii="Times New Roman" w:hAnsi="Times New Roman"/>
                <w:sz w:val="24"/>
                <w:szCs w:val="24"/>
              </w:rPr>
              <w:t>330 158 258,00 рублей.</w:t>
            </w:r>
          </w:p>
          <w:p w:rsidR="009F7B9E" w:rsidRDefault="009F7B9E" w:rsidP="00FA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B9E" w:rsidRPr="006F66B8" w:rsidRDefault="009F7B9E" w:rsidP="00FA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C41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F7B9E" w:rsidRPr="006F66B8" w:rsidTr="00C41B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EE5EFF" w:rsidRDefault="009F7B9E" w:rsidP="00FA1C3B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F7B9E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обл.,</w:t>
            </w:r>
          </w:p>
          <w:p w:rsidR="009F7B9E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г.Михайловка,</w:t>
            </w:r>
          </w:p>
          <w:p w:rsidR="009F7B9E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ул.Обороны,42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1993 года выпуска, идентификационный номер  VIN XТА212100R1049864, государственный регистрационный знак </w:t>
            </w:r>
          </w:p>
          <w:p w:rsidR="009F7B9E" w:rsidRDefault="009F7B9E" w:rsidP="00FA1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034 ЕВ 34, балансовая стоимость 51 706,00 рублей, остаточная стоимость 0,00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Default="009F7B9E" w:rsidP="00FA1C3B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</w:t>
            </w:r>
            <w:r w:rsidR="00C41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г.</w:t>
            </w:r>
          </w:p>
        </w:tc>
      </w:tr>
      <w:tr w:rsidR="009F7B9E" w:rsidRPr="006F66B8" w:rsidTr="00C41B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0308F" w:rsidRDefault="009F7B9E" w:rsidP="00FA1C3B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D7027F" w:rsidRDefault="009F7B9E" w:rsidP="00FA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здание, расположенное   на земельном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D7027F" w:rsidRDefault="009F7B9E" w:rsidP="00FA1C3B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Волгоградская область, г.Михайловка, ул.</w:t>
            </w:r>
            <w:r>
              <w:rPr>
                <w:rFonts w:ascii="Times New Roman" w:hAnsi="Times New Roman"/>
                <w:sz w:val="24"/>
                <w:szCs w:val="24"/>
              </w:rPr>
              <w:t>Торговая,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B9E" w:rsidRPr="0022189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Нежилое здание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237,1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34:37:010268:</w:t>
            </w: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Балансовая стоимость 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>153 000,00 тыс.руб., остаточная стоимость 53 794,26 рублей;</w:t>
            </w:r>
          </w:p>
          <w:p w:rsidR="009F7B9E" w:rsidRPr="00D7027F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sz w:val="24"/>
                <w:szCs w:val="24"/>
              </w:rPr>
              <w:t>- Земельный участок общей   площадью 465,0 кв.м., кадастровый номер 34:37:010268:610, кадастровая стоимость 967 516,20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0308F" w:rsidRDefault="009F7B9E" w:rsidP="00FA1C3B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C41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9F7B9E" w:rsidRDefault="009F7B9E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B2F" w:rsidRDefault="00C41B2F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B2F" w:rsidRDefault="00C41B2F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B23" w:rsidRDefault="000E5B23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B646A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B646A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B646A6">
        <w:rPr>
          <w:rFonts w:ascii="Times New Roman" w:hAnsi="Times New Roman"/>
          <w:bCs/>
          <w:sz w:val="24"/>
          <w:szCs w:val="24"/>
        </w:rPr>
        <w:t>.</w:t>
      </w:r>
    </w:p>
    <w:p w:rsidR="00C41B2F" w:rsidRPr="00B646A6" w:rsidRDefault="00C41B2F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B646A6" w:rsidRDefault="000E5B23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Pr="00B646A6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D8F" w:rsidRDefault="009A4D8F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 В.Н. Гудков</w:t>
      </w: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D8F" w:rsidRDefault="009A4D8F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D8F" w:rsidRDefault="009A4D8F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D8F" w:rsidRDefault="009A4D8F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B93D2A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</w:t>
      </w:r>
      <w:r w:rsidR="00DB1EAE" w:rsidRPr="00B646A6">
        <w:rPr>
          <w:rFonts w:ascii="Times New Roman" w:hAnsi="Times New Roman"/>
          <w:b/>
          <w:sz w:val="24"/>
          <w:szCs w:val="24"/>
        </w:rPr>
        <w:t>лав</w:t>
      </w:r>
      <w:r w:rsidRPr="00B646A6">
        <w:rPr>
          <w:rFonts w:ascii="Times New Roman" w:hAnsi="Times New Roman"/>
          <w:b/>
          <w:sz w:val="24"/>
          <w:szCs w:val="24"/>
        </w:rPr>
        <w:t>а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</w:t>
      </w:r>
      <w:r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B93D2A" w:rsidRPr="00B646A6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2C2" w:rsidRPr="00B646A6" w:rsidRDefault="00CD42C2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D8F" w:rsidRDefault="009A4D8F" w:rsidP="009A4D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15 марта 20</w:t>
      </w:r>
      <w:r w:rsidRPr="00DB7E33">
        <w:rPr>
          <w:rFonts w:ascii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0E5B23" w:rsidRPr="00B646A6" w:rsidRDefault="000E5B23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0E5B23" w:rsidRPr="00B646A6" w:rsidSect="00C41B2F">
      <w:footerReference w:type="default" r:id="rId9"/>
      <w:pgSz w:w="11906" w:h="16838"/>
      <w:pgMar w:top="1134" w:right="96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9C" w:rsidRDefault="0015239C" w:rsidP="00C979E4">
      <w:pPr>
        <w:spacing w:after="0" w:line="240" w:lineRule="auto"/>
      </w:pPr>
      <w:r>
        <w:separator/>
      </w:r>
    </w:p>
  </w:endnote>
  <w:endnote w:type="continuationSeparator" w:id="1">
    <w:p w:rsidR="0015239C" w:rsidRDefault="0015239C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BB5EB9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9A4D8F">
      <w:rPr>
        <w:noProof/>
      </w:rPr>
      <w:t>3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9C" w:rsidRDefault="0015239C" w:rsidP="00C979E4">
      <w:pPr>
        <w:spacing w:after="0" w:line="240" w:lineRule="auto"/>
      </w:pPr>
      <w:r>
        <w:separator/>
      </w:r>
    </w:p>
  </w:footnote>
  <w:footnote w:type="continuationSeparator" w:id="1">
    <w:p w:rsidR="0015239C" w:rsidRDefault="0015239C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64025"/>
    <w:rsid w:val="00072B11"/>
    <w:rsid w:val="000916F1"/>
    <w:rsid w:val="000A04F1"/>
    <w:rsid w:val="000A26DC"/>
    <w:rsid w:val="000A38DC"/>
    <w:rsid w:val="000D1CDB"/>
    <w:rsid w:val="000E5B23"/>
    <w:rsid w:val="00124A8D"/>
    <w:rsid w:val="00126C2A"/>
    <w:rsid w:val="00127BB3"/>
    <w:rsid w:val="00133767"/>
    <w:rsid w:val="00140B67"/>
    <w:rsid w:val="001510F1"/>
    <w:rsid w:val="0015239C"/>
    <w:rsid w:val="00186FAA"/>
    <w:rsid w:val="00197F4C"/>
    <w:rsid w:val="001A7797"/>
    <w:rsid w:val="001B55CA"/>
    <w:rsid w:val="001C5126"/>
    <w:rsid w:val="001E0E4A"/>
    <w:rsid w:val="001F3926"/>
    <w:rsid w:val="002379CE"/>
    <w:rsid w:val="002418AA"/>
    <w:rsid w:val="00245BC7"/>
    <w:rsid w:val="00250E5B"/>
    <w:rsid w:val="002530C8"/>
    <w:rsid w:val="00254966"/>
    <w:rsid w:val="0027137F"/>
    <w:rsid w:val="002940B6"/>
    <w:rsid w:val="002941F6"/>
    <w:rsid w:val="002A511C"/>
    <w:rsid w:val="002B5D1C"/>
    <w:rsid w:val="002B7ECC"/>
    <w:rsid w:val="002D39B5"/>
    <w:rsid w:val="00301391"/>
    <w:rsid w:val="00323018"/>
    <w:rsid w:val="0035335E"/>
    <w:rsid w:val="003636E7"/>
    <w:rsid w:val="00385290"/>
    <w:rsid w:val="00391C92"/>
    <w:rsid w:val="003B19E6"/>
    <w:rsid w:val="003B7185"/>
    <w:rsid w:val="003D2960"/>
    <w:rsid w:val="003D520D"/>
    <w:rsid w:val="003E5523"/>
    <w:rsid w:val="00401C09"/>
    <w:rsid w:val="004079C3"/>
    <w:rsid w:val="00422553"/>
    <w:rsid w:val="00432736"/>
    <w:rsid w:val="004348AF"/>
    <w:rsid w:val="004426FE"/>
    <w:rsid w:val="00451516"/>
    <w:rsid w:val="00461040"/>
    <w:rsid w:val="0046366F"/>
    <w:rsid w:val="00482A22"/>
    <w:rsid w:val="00483AAE"/>
    <w:rsid w:val="00486230"/>
    <w:rsid w:val="00487FEF"/>
    <w:rsid w:val="00492660"/>
    <w:rsid w:val="004A744C"/>
    <w:rsid w:val="004B3B52"/>
    <w:rsid w:val="004B76AE"/>
    <w:rsid w:val="004E4B05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38D5"/>
    <w:rsid w:val="005C42AB"/>
    <w:rsid w:val="005D395D"/>
    <w:rsid w:val="005F010E"/>
    <w:rsid w:val="005F1EAF"/>
    <w:rsid w:val="005F4DFF"/>
    <w:rsid w:val="006265EE"/>
    <w:rsid w:val="0063365F"/>
    <w:rsid w:val="00646F67"/>
    <w:rsid w:val="006510E2"/>
    <w:rsid w:val="0067390B"/>
    <w:rsid w:val="00685C0C"/>
    <w:rsid w:val="006973B4"/>
    <w:rsid w:val="006C5A3E"/>
    <w:rsid w:val="006D527D"/>
    <w:rsid w:val="006E53A6"/>
    <w:rsid w:val="006F570B"/>
    <w:rsid w:val="006F66B8"/>
    <w:rsid w:val="00701E01"/>
    <w:rsid w:val="007B2F45"/>
    <w:rsid w:val="007D20CF"/>
    <w:rsid w:val="007E09BF"/>
    <w:rsid w:val="008078AB"/>
    <w:rsid w:val="00814CF5"/>
    <w:rsid w:val="00827D32"/>
    <w:rsid w:val="00830DDA"/>
    <w:rsid w:val="0083142D"/>
    <w:rsid w:val="00832A1D"/>
    <w:rsid w:val="00836FEA"/>
    <w:rsid w:val="008449F1"/>
    <w:rsid w:val="00846472"/>
    <w:rsid w:val="00865C1B"/>
    <w:rsid w:val="00871C4A"/>
    <w:rsid w:val="008830DF"/>
    <w:rsid w:val="00890E68"/>
    <w:rsid w:val="008B0B23"/>
    <w:rsid w:val="008D3D21"/>
    <w:rsid w:val="008D470A"/>
    <w:rsid w:val="008D5D0F"/>
    <w:rsid w:val="008E2E02"/>
    <w:rsid w:val="008E5AD6"/>
    <w:rsid w:val="009034CD"/>
    <w:rsid w:val="00906B73"/>
    <w:rsid w:val="00972387"/>
    <w:rsid w:val="009861EA"/>
    <w:rsid w:val="0099681A"/>
    <w:rsid w:val="009A4D8F"/>
    <w:rsid w:val="009D2079"/>
    <w:rsid w:val="009F6554"/>
    <w:rsid w:val="009F7147"/>
    <w:rsid w:val="009F7B9E"/>
    <w:rsid w:val="00A07793"/>
    <w:rsid w:val="00A1478E"/>
    <w:rsid w:val="00A17694"/>
    <w:rsid w:val="00A35338"/>
    <w:rsid w:val="00A66646"/>
    <w:rsid w:val="00A97D3B"/>
    <w:rsid w:val="00AA1114"/>
    <w:rsid w:val="00AB3624"/>
    <w:rsid w:val="00AB5D7E"/>
    <w:rsid w:val="00AC0B3B"/>
    <w:rsid w:val="00AC7F4E"/>
    <w:rsid w:val="00AD2AEE"/>
    <w:rsid w:val="00AE5F1F"/>
    <w:rsid w:val="00AE64FB"/>
    <w:rsid w:val="00AF3B44"/>
    <w:rsid w:val="00AF4125"/>
    <w:rsid w:val="00B42C31"/>
    <w:rsid w:val="00B44326"/>
    <w:rsid w:val="00B465AC"/>
    <w:rsid w:val="00B465E8"/>
    <w:rsid w:val="00B544D8"/>
    <w:rsid w:val="00B646A6"/>
    <w:rsid w:val="00B673FD"/>
    <w:rsid w:val="00B73A54"/>
    <w:rsid w:val="00B93D2A"/>
    <w:rsid w:val="00B94F50"/>
    <w:rsid w:val="00BA52FC"/>
    <w:rsid w:val="00BA6519"/>
    <w:rsid w:val="00BB5EB9"/>
    <w:rsid w:val="00BC4F4C"/>
    <w:rsid w:val="00BC7C84"/>
    <w:rsid w:val="00BE74A4"/>
    <w:rsid w:val="00BF3CE8"/>
    <w:rsid w:val="00BF772C"/>
    <w:rsid w:val="00C06AD7"/>
    <w:rsid w:val="00C40EE3"/>
    <w:rsid w:val="00C41B2F"/>
    <w:rsid w:val="00C456B5"/>
    <w:rsid w:val="00C57C56"/>
    <w:rsid w:val="00C62F66"/>
    <w:rsid w:val="00C65CEE"/>
    <w:rsid w:val="00C67ADC"/>
    <w:rsid w:val="00C67BDD"/>
    <w:rsid w:val="00C958DA"/>
    <w:rsid w:val="00C979E4"/>
    <w:rsid w:val="00CA47EE"/>
    <w:rsid w:val="00CB108F"/>
    <w:rsid w:val="00CC49E8"/>
    <w:rsid w:val="00CD1C70"/>
    <w:rsid w:val="00CD42C2"/>
    <w:rsid w:val="00CE16D5"/>
    <w:rsid w:val="00CE505B"/>
    <w:rsid w:val="00D05BE7"/>
    <w:rsid w:val="00D06F40"/>
    <w:rsid w:val="00D14A82"/>
    <w:rsid w:val="00D17EA8"/>
    <w:rsid w:val="00D33431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D7"/>
    <w:rsid w:val="00DD6E2C"/>
    <w:rsid w:val="00DE6D42"/>
    <w:rsid w:val="00DF0457"/>
    <w:rsid w:val="00E07A91"/>
    <w:rsid w:val="00E15432"/>
    <w:rsid w:val="00E31B46"/>
    <w:rsid w:val="00E33B8A"/>
    <w:rsid w:val="00E4145D"/>
    <w:rsid w:val="00E41DD0"/>
    <w:rsid w:val="00E65CE5"/>
    <w:rsid w:val="00E83B49"/>
    <w:rsid w:val="00E86B16"/>
    <w:rsid w:val="00E87F03"/>
    <w:rsid w:val="00E92958"/>
    <w:rsid w:val="00EB302C"/>
    <w:rsid w:val="00EB683F"/>
    <w:rsid w:val="00EC5A06"/>
    <w:rsid w:val="00EC6B13"/>
    <w:rsid w:val="00ED4D2D"/>
    <w:rsid w:val="00EF1C5E"/>
    <w:rsid w:val="00EF21CB"/>
    <w:rsid w:val="00F074D2"/>
    <w:rsid w:val="00F21833"/>
    <w:rsid w:val="00F2467E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9ABA038CFC25FF8E10022FF36CF0F3F007C38PD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37</cp:revision>
  <cp:lastPrinted>2022-02-24T12:31:00Z</cp:lastPrinted>
  <dcterms:created xsi:type="dcterms:W3CDTF">2020-07-09T07:48:00Z</dcterms:created>
  <dcterms:modified xsi:type="dcterms:W3CDTF">2022-03-15T06:09:00Z</dcterms:modified>
</cp:coreProperties>
</file>