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23" w:rsidRDefault="00331623" w:rsidP="00331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85091" w:rsidRPr="00C85091" w:rsidRDefault="00C85091" w:rsidP="00C85091">
      <w:pPr>
        <w:pStyle w:val="1"/>
        <w:jc w:val="center"/>
        <w:rPr>
          <w:b/>
          <w:sz w:val="28"/>
          <w:szCs w:val="28"/>
        </w:rPr>
      </w:pPr>
      <w:r w:rsidRPr="00C85091">
        <w:rPr>
          <w:b/>
          <w:sz w:val="28"/>
          <w:szCs w:val="28"/>
        </w:rPr>
        <w:t>РОССИЙСКАЯ ФЕДЕРАЦИЯ</w:t>
      </w:r>
    </w:p>
    <w:p w:rsidR="00C85091" w:rsidRPr="00C85091" w:rsidRDefault="00C85091" w:rsidP="00C85091">
      <w:pPr>
        <w:pStyle w:val="2"/>
        <w:jc w:val="center"/>
        <w:rPr>
          <w:b/>
          <w:szCs w:val="28"/>
        </w:rPr>
      </w:pPr>
      <w:r w:rsidRPr="00C85091">
        <w:rPr>
          <w:b/>
          <w:szCs w:val="28"/>
        </w:rPr>
        <w:t>АВТОНОМНОЕ УЧРЕЖДЕНИЕ</w:t>
      </w:r>
    </w:p>
    <w:p w:rsidR="00C85091" w:rsidRPr="00C85091" w:rsidRDefault="00C85091" w:rsidP="00C85091">
      <w:pPr>
        <w:pStyle w:val="a6"/>
        <w:jc w:val="center"/>
        <w:rPr>
          <w:sz w:val="28"/>
          <w:szCs w:val="28"/>
        </w:rPr>
      </w:pPr>
      <w:r w:rsidRPr="00C85091">
        <w:rPr>
          <w:b/>
          <w:bCs/>
          <w:sz w:val="28"/>
          <w:szCs w:val="28"/>
        </w:rPr>
        <w:t>«Комбинат благоустройства и озеленения»</w:t>
      </w:r>
    </w:p>
    <w:p w:rsidR="00C85091" w:rsidRPr="00C85091" w:rsidRDefault="00C85091" w:rsidP="00C85091">
      <w:pPr>
        <w:pStyle w:val="a6"/>
        <w:spacing w:before="0" w:beforeAutospacing="0" w:after="0" w:afterAutospacing="0"/>
      </w:pPr>
      <w:r>
        <w:t>3</w:t>
      </w:r>
      <w:r w:rsidRPr="00C85091">
        <w:t xml:space="preserve">03342, г. Михайловка, </w:t>
      </w:r>
      <w:proofErr w:type="gramStart"/>
      <w:r w:rsidRPr="00C85091">
        <w:t>Волгоградской</w:t>
      </w:r>
      <w:proofErr w:type="gramEnd"/>
      <w:r w:rsidRPr="00C85091">
        <w:t xml:space="preserve"> обл. ул. Белорусская 4</w:t>
      </w:r>
    </w:p>
    <w:p w:rsidR="00C85091" w:rsidRPr="00C85091" w:rsidRDefault="00C85091" w:rsidP="00C85091">
      <w:pPr>
        <w:pStyle w:val="a6"/>
        <w:spacing w:before="0" w:beforeAutospacing="0" w:after="0" w:afterAutospacing="0"/>
      </w:pPr>
      <w:bookmarkStart w:id="0" w:name="_GoBack"/>
      <w:bookmarkEnd w:id="0"/>
      <w:r w:rsidRPr="00C85091">
        <w:t>Тел: 5-20-76(директор),5-29-49 (Бухгалтерия),5-20-76(факс).</w:t>
      </w:r>
    </w:p>
    <w:p w:rsidR="00C85091" w:rsidRPr="00C85091" w:rsidRDefault="00C85091" w:rsidP="00C85091">
      <w:pPr>
        <w:pStyle w:val="a6"/>
        <w:spacing w:before="0" w:beforeAutospacing="0" w:after="0" w:afterAutospacing="0"/>
      </w:pPr>
      <w:proofErr w:type="gramStart"/>
      <w:r w:rsidRPr="00C85091">
        <w:t>Р</w:t>
      </w:r>
      <w:proofErr w:type="gramEnd"/>
      <w:r w:rsidRPr="00C85091">
        <w:t>/с 40701810118061000107 в Отделении по Волгоградской области Южного главного управления Центрального банка Российской Федерации Л/ счет № 3029617630</w:t>
      </w:r>
    </w:p>
    <w:p w:rsidR="00C85091" w:rsidRPr="00C85091" w:rsidRDefault="00C85091" w:rsidP="00C85091">
      <w:pPr>
        <w:pStyle w:val="a6"/>
        <w:spacing w:before="0" w:beforeAutospacing="0" w:after="0" w:afterAutospacing="0"/>
      </w:pPr>
      <w:r w:rsidRPr="00C85091">
        <w:t>БИК 041806001</w:t>
      </w:r>
    </w:p>
    <w:p w:rsidR="00C85091" w:rsidRPr="00C85091" w:rsidRDefault="00C85091" w:rsidP="00C85091">
      <w:pPr>
        <w:pStyle w:val="a6"/>
        <w:spacing w:before="0" w:beforeAutospacing="0" w:after="0" w:afterAutospacing="0"/>
      </w:pPr>
      <w:r w:rsidRPr="00C85091">
        <w:t>ИНН 3437014232 КПП 343701001</w:t>
      </w:r>
    </w:p>
    <w:p w:rsidR="00C85091" w:rsidRDefault="00C85091" w:rsidP="00C85091">
      <w:pPr>
        <w:pStyle w:val="a6"/>
        <w:spacing w:before="0" w:beforeAutospacing="0" w:after="0" w:afterAutospacing="0"/>
      </w:pPr>
      <w:r w:rsidRPr="00C85091">
        <w:t>ОГРН 1113456002000</w:t>
      </w:r>
    </w:p>
    <w:p w:rsidR="00C85091" w:rsidRDefault="00C85091" w:rsidP="00C85091">
      <w:pPr>
        <w:pStyle w:val="a6"/>
        <w:spacing w:before="0" w:beforeAutospacing="0" w:after="0" w:afterAutospacing="0"/>
      </w:pPr>
      <w:r>
        <w:t>_____________________________________________________________________________</w:t>
      </w:r>
    </w:p>
    <w:p w:rsidR="00C85091" w:rsidRDefault="00C85091" w:rsidP="00C85091">
      <w:pPr>
        <w:pStyle w:val="a6"/>
        <w:spacing w:before="0" w:beforeAutospacing="0" w:after="0" w:afterAutospacing="0"/>
      </w:pPr>
    </w:p>
    <w:p w:rsidR="00C85091" w:rsidRDefault="00146BB6" w:rsidP="00C85091">
      <w:pPr>
        <w:pStyle w:val="a6"/>
        <w:spacing w:before="0" w:beforeAutospacing="0" w:after="0" w:afterAutospacing="0"/>
      </w:pPr>
      <w:r>
        <w:t>21</w:t>
      </w:r>
      <w:r w:rsidR="00FD11BA" w:rsidRPr="00FD11BA">
        <w:t xml:space="preserve"> </w:t>
      </w:r>
      <w:r w:rsidR="003F2B20" w:rsidRPr="003F2B20">
        <w:t xml:space="preserve"> марта</w:t>
      </w:r>
      <w:r w:rsidR="005163D0" w:rsidRPr="005163D0">
        <w:t xml:space="preserve"> 202</w:t>
      </w:r>
      <w:r w:rsidR="009E1638">
        <w:t>1</w:t>
      </w:r>
      <w:r w:rsidR="00C85091">
        <w:t xml:space="preserve"> г                                               </w:t>
      </w:r>
      <w:r w:rsidR="005804C3">
        <w:t xml:space="preserve">                    </w:t>
      </w:r>
      <w:r w:rsidR="00C85091">
        <w:t xml:space="preserve">                              </w:t>
      </w:r>
      <w:r>
        <w:t xml:space="preserve">     </w:t>
      </w:r>
      <w:r w:rsidR="00C85091">
        <w:t xml:space="preserve"> </w:t>
      </w:r>
      <w:r w:rsidR="005804C3">
        <w:t>Председателю</w:t>
      </w:r>
      <w:r w:rsidR="00C85091">
        <w:t xml:space="preserve"> </w:t>
      </w:r>
    </w:p>
    <w:p w:rsidR="005804C3" w:rsidRDefault="005804C3" w:rsidP="00C85091">
      <w:pPr>
        <w:pStyle w:val="a6"/>
        <w:spacing w:before="0" w:beforeAutospacing="0" w:after="0" w:afterAutospacing="0"/>
        <w:jc w:val="right"/>
      </w:pPr>
      <w:r>
        <w:t>Михайловской городской Думы</w:t>
      </w:r>
    </w:p>
    <w:p w:rsidR="00C85091" w:rsidRDefault="00C85091" w:rsidP="00C85091">
      <w:pPr>
        <w:pStyle w:val="a6"/>
        <w:spacing w:before="0" w:beforeAutospacing="0" w:after="0" w:afterAutospacing="0"/>
        <w:jc w:val="right"/>
      </w:pPr>
      <w:r>
        <w:t>Волгоградской области</w:t>
      </w:r>
    </w:p>
    <w:p w:rsidR="00C85091" w:rsidRDefault="00146BB6" w:rsidP="00C85091">
      <w:pPr>
        <w:pStyle w:val="a6"/>
        <w:spacing w:before="0" w:beforeAutospacing="0" w:after="0" w:afterAutospacing="0"/>
        <w:jc w:val="right"/>
      </w:pPr>
      <w:r>
        <w:t xml:space="preserve">Гудкову В. Н. </w:t>
      </w:r>
    </w:p>
    <w:p w:rsidR="005804C3" w:rsidRDefault="005804C3" w:rsidP="005804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5BA" w:rsidRPr="00C85091" w:rsidRDefault="00331623" w:rsidP="00146BB6">
      <w:pPr>
        <w:spacing w:after="0"/>
        <w:jc w:val="center"/>
        <w:rPr>
          <w:b/>
        </w:rPr>
      </w:pPr>
      <w:r w:rsidRPr="00C85091">
        <w:rPr>
          <w:b/>
        </w:rPr>
        <w:t xml:space="preserve">Отчет о работе </w:t>
      </w:r>
      <w:r w:rsidR="005548CF" w:rsidRPr="00C85091">
        <w:rPr>
          <w:b/>
        </w:rPr>
        <w:t>А</w:t>
      </w:r>
      <w:r w:rsidRPr="00C85091">
        <w:rPr>
          <w:b/>
        </w:rPr>
        <w:t>У «Комбинат благоустройства и озеленения» за 20</w:t>
      </w:r>
      <w:r w:rsidR="003F2B20">
        <w:rPr>
          <w:b/>
        </w:rPr>
        <w:t>2</w:t>
      </w:r>
      <w:r w:rsidR="00FD11BA" w:rsidRPr="00FD11BA">
        <w:rPr>
          <w:b/>
        </w:rPr>
        <w:t>1</w:t>
      </w:r>
      <w:r w:rsidRPr="00C85091">
        <w:rPr>
          <w:b/>
        </w:rPr>
        <w:t xml:space="preserve"> год</w:t>
      </w:r>
    </w:p>
    <w:p w:rsidR="00A705BA" w:rsidRPr="00A705BA" w:rsidRDefault="00A705BA" w:rsidP="00A705BA">
      <w:pPr>
        <w:pStyle w:val="a6"/>
        <w:spacing w:before="0" w:beforeAutospacing="0" w:after="0" w:afterAutospacing="0"/>
        <w:jc w:val="center"/>
      </w:pPr>
    </w:p>
    <w:p w:rsidR="00996AEC" w:rsidRPr="00996AEC" w:rsidRDefault="00996AEC" w:rsidP="0006412F">
      <w:pPr>
        <w:pStyle w:val="a6"/>
        <w:spacing w:before="0" w:beforeAutospacing="0" w:after="0" w:afterAutospacing="0"/>
        <w:jc w:val="both"/>
      </w:pPr>
      <w:r w:rsidRPr="00996AEC">
        <w:t xml:space="preserve">    </w:t>
      </w:r>
      <w:proofErr w:type="gramStart"/>
      <w:r w:rsidRPr="00996AEC">
        <w:rPr>
          <w:lang w:val="en-US"/>
        </w:rPr>
        <w:t>I</w:t>
      </w:r>
      <w:r w:rsidRPr="00996AEC">
        <w:t>.Учреждение создано для выполнения работ, оказания услуг в целях обеспечения реализации предусмотренных федеральными законами, законами Волгоградской области, нормативными правовыми актами городского округа город Михайловка в сфере решения вопросов местного значения городского округа город Михайловка в области организации благоустройства и озеленения территории городского округа.</w:t>
      </w:r>
      <w:proofErr w:type="gramEnd"/>
    </w:p>
    <w:p w:rsidR="00996AEC" w:rsidRPr="00996AEC" w:rsidRDefault="00996AEC" w:rsidP="0006412F">
      <w:pPr>
        <w:pStyle w:val="9"/>
        <w:spacing w:before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6A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6AEC">
        <w:rPr>
          <w:rFonts w:ascii="Times New Roman" w:hAnsi="Times New Roman" w:cs="Times New Roman"/>
          <w:i w:val="0"/>
          <w:sz w:val="24"/>
          <w:szCs w:val="24"/>
        </w:rPr>
        <w:t>Основными видами деятельности Общества является: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t>-  Санитарная очистка и благоустройство территории городского округа;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t>-  Содержание зеленых насаждений;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t>-  Строительно-монтажные работы;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t>-  Растениеводство;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t>-  Осуществление снабженческо-сбытовых и посреднических услуг;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t>-  Транспортные услуги;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t>-  Оказание ритуальных услуг;</w:t>
      </w:r>
    </w:p>
    <w:p w:rsidR="00996AEC" w:rsidRDefault="00996AEC" w:rsidP="0006412F">
      <w:pPr>
        <w:pStyle w:val="a6"/>
        <w:spacing w:before="0" w:beforeAutospacing="0" w:after="0" w:afterAutospacing="0"/>
      </w:pPr>
      <w:r w:rsidRPr="00996AEC">
        <w:t>-  Строительство и ремонт дорог;</w:t>
      </w:r>
    </w:p>
    <w:p w:rsidR="00EE50FE" w:rsidRDefault="00EE50FE" w:rsidP="0006412F">
      <w:pPr>
        <w:pStyle w:val="a6"/>
        <w:spacing w:before="0" w:beforeAutospacing="0" w:after="0" w:afterAutospacing="0"/>
      </w:pPr>
      <w:r>
        <w:t>- Ремонт электрического оборудования;</w:t>
      </w:r>
    </w:p>
    <w:p w:rsidR="00EE50FE" w:rsidRPr="00996AEC" w:rsidRDefault="00EE50FE" w:rsidP="0006412F">
      <w:pPr>
        <w:pStyle w:val="a6"/>
        <w:spacing w:before="0" w:beforeAutospacing="0" w:after="0" w:afterAutospacing="0"/>
      </w:pPr>
      <w:r>
        <w:t>- Производство электромонтажных работ;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t>-  Монтаж, техническое обслуживание и ремонт средств обеспечения пожарной безопасности зданий и сооружений;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t>-  Проведение аварийно-спасательных и аварийно-восстановительных работ в зоне чрезвычайной ситуации;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t>-  Проведение работ по очистке территорий, зданий, сооружений от загрязнения, связанных с первоочередным жизнеобеспечением населения в зоне чрезвычайных ситуаций;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t>-  Услуги по эксплуатации, техническому ремонту и обслуживанию машин и оборудования, используемых в зоне чрезвычайной ситуации (зоне бедствия);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t>-  Услуги по доставке сил и средств, предназначенных для ликвидации чрезвычайных ситуаций, в зону чрезвычайной ситуации (зону бедствия).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</w:p>
    <w:p w:rsidR="00996AEC" w:rsidRPr="00996AEC" w:rsidRDefault="00996AEC" w:rsidP="0006412F">
      <w:pPr>
        <w:pStyle w:val="a6"/>
        <w:spacing w:before="0" w:beforeAutospacing="0" w:after="0" w:afterAutospacing="0"/>
      </w:pPr>
      <w:r w:rsidRPr="00996AEC">
        <w:rPr>
          <w:lang w:val="en-US"/>
        </w:rPr>
        <w:t>II</w:t>
      </w:r>
      <w:r w:rsidRPr="00996AEC">
        <w:t>. Работа Учреждения основывается на выполнении муниципального задания. В муниципальное задание входят 4 вида работ: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</w:p>
    <w:p w:rsidR="00996AEC" w:rsidRPr="00996AEC" w:rsidRDefault="00996AEC" w:rsidP="0006412F">
      <w:pPr>
        <w:pStyle w:val="a6"/>
        <w:numPr>
          <w:ilvl w:val="0"/>
          <w:numId w:val="16"/>
        </w:numPr>
        <w:spacing w:before="0" w:beforeAutospacing="0" w:after="0" w:afterAutospacing="0"/>
        <w:ind w:left="0"/>
      </w:pPr>
      <w:r w:rsidRPr="00996AEC">
        <w:t>Организация благоустройства и озеленения.</w:t>
      </w:r>
    </w:p>
    <w:p w:rsidR="00996AEC" w:rsidRPr="00996AEC" w:rsidRDefault="00996AEC" w:rsidP="0006412F">
      <w:pPr>
        <w:pStyle w:val="a6"/>
        <w:numPr>
          <w:ilvl w:val="0"/>
          <w:numId w:val="16"/>
        </w:numPr>
        <w:spacing w:before="0" w:beforeAutospacing="0" w:after="0" w:afterAutospacing="0"/>
        <w:ind w:left="0"/>
      </w:pPr>
      <w:r w:rsidRPr="00996AEC">
        <w:t>Организация и содержание мест захоронений.</w:t>
      </w:r>
    </w:p>
    <w:p w:rsidR="00996AEC" w:rsidRPr="00996AEC" w:rsidRDefault="00996AEC" w:rsidP="0006412F">
      <w:pPr>
        <w:pStyle w:val="a6"/>
        <w:numPr>
          <w:ilvl w:val="0"/>
          <w:numId w:val="16"/>
        </w:numPr>
        <w:spacing w:before="0" w:beforeAutospacing="0" w:after="0" w:afterAutospacing="0"/>
        <w:ind w:left="0"/>
      </w:pPr>
      <w:r w:rsidRPr="00996AEC">
        <w:lastRenderedPageBreak/>
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составе.</w:t>
      </w:r>
    </w:p>
    <w:p w:rsidR="00996AEC" w:rsidRPr="00996AEC" w:rsidRDefault="00996AEC" w:rsidP="0006412F">
      <w:pPr>
        <w:pStyle w:val="a6"/>
        <w:numPr>
          <w:ilvl w:val="0"/>
          <w:numId w:val="16"/>
        </w:numPr>
        <w:spacing w:before="0" w:beforeAutospacing="0" w:after="0" w:afterAutospacing="0"/>
        <w:ind w:left="0"/>
      </w:pPr>
      <w:r w:rsidRPr="00996AEC">
        <w:t>Уборка территории и аналогичная деятельность.</w:t>
      </w:r>
    </w:p>
    <w:p w:rsidR="00996AEC" w:rsidRDefault="00996AEC" w:rsidP="0006412F">
      <w:pPr>
        <w:pStyle w:val="a6"/>
        <w:spacing w:before="0" w:beforeAutospacing="0" w:after="0" w:afterAutospacing="0"/>
      </w:pPr>
    </w:p>
    <w:p w:rsidR="00996AEC" w:rsidRPr="00996AEC" w:rsidRDefault="00996AEC" w:rsidP="0006412F">
      <w:pPr>
        <w:pStyle w:val="a6"/>
        <w:spacing w:before="0" w:beforeAutospacing="0" w:after="0" w:afterAutospacing="0"/>
        <w:rPr>
          <w:sz w:val="22"/>
          <w:szCs w:val="22"/>
        </w:rPr>
      </w:pPr>
      <w:r w:rsidRPr="00996AEC">
        <w:rPr>
          <w:sz w:val="22"/>
          <w:szCs w:val="22"/>
        </w:rPr>
        <w:t>На выполнение муниципального задания в 20</w:t>
      </w:r>
      <w:r w:rsidR="003F2B20">
        <w:rPr>
          <w:sz w:val="22"/>
          <w:szCs w:val="22"/>
        </w:rPr>
        <w:t>2</w:t>
      </w:r>
      <w:r w:rsidR="00FD11BA" w:rsidRPr="00FD11BA">
        <w:rPr>
          <w:sz w:val="22"/>
          <w:szCs w:val="22"/>
        </w:rPr>
        <w:t>1</w:t>
      </w:r>
      <w:r w:rsidR="003F2B20">
        <w:rPr>
          <w:sz w:val="22"/>
          <w:szCs w:val="22"/>
        </w:rPr>
        <w:t xml:space="preserve"> </w:t>
      </w:r>
      <w:r w:rsidRPr="00996AEC">
        <w:rPr>
          <w:sz w:val="22"/>
          <w:szCs w:val="22"/>
        </w:rPr>
        <w:t xml:space="preserve"> году было израсходовано </w:t>
      </w:r>
      <w:r w:rsidR="001E0610">
        <w:rPr>
          <w:sz w:val="22"/>
          <w:szCs w:val="22"/>
        </w:rPr>
        <w:t>74 500,16</w:t>
      </w:r>
      <w:r w:rsidRPr="00996AEC">
        <w:rPr>
          <w:sz w:val="22"/>
          <w:szCs w:val="22"/>
        </w:rPr>
        <w:t xml:space="preserve"> тыс. рублей.</w:t>
      </w:r>
    </w:p>
    <w:p w:rsidR="00996AEC" w:rsidRPr="00996AEC" w:rsidRDefault="00996AEC" w:rsidP="0006412F">
      <w:pPr>
        <w:pStyle w:val="a6"/>
        <w:spacing w:before="0" w:beforeAutospacing="0" w:after="0" w:afterAutospacing="0"/>
      </w:pPr>
    </w:p>
    <w:p w:rsidR="00996AEC" w:rsidRPr="00BA052D" w:rsidRDefault="00996AEC" w:rsidP="0006412F">
      <w:pPr>
        <w:pStyle w:val="a6"/>
        <w:spacing w:before="0" w:beforeAutospacing="0" w:after="0" w:afterAutospacing="0"/>
      </w:pPr>
      <w:r w:rsidRPr="00996AEC">
        <w:t>В 20</w:t>
      </w:r>
      <w:r w:rsidR="00DC418D">
        <w:t>2</w:t>
      </w:r>
      <w:r w:rsidR="00FD11BA" w:rsidRPr="00FD11BA">
        <w:t>1</w:t>
      </w:r>
      <w:r w:rsidRPr="00996AEC">
        <w:t xml:space="preserve"> Учреждение выполнило следующие объемы работ по муниципальному заданию:</w:t>
      </w:r>
    </w:p>
    <w:p w:rsidR="00FD11BA" w:rsidRPr="00BA052D" w:rsidRDefault="00FD11BA" w:rsidP="0006412F">
      <w:pPr>
        <w:pStyle w:val="a6"/>
        <w:spacing w:before="0" w:beforeAutospacing="0" w:after="0" w:afterAutospacing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7"/>
        <w:gridCol w:w="1418"/>
        <w:gridCol w:w="1276"/>
      </w:tblGrid>
      <w:tr w:rsidR="00FD11BA" w:rsidRPr="005845C1" w:rsidTr="00FD11BA">
        <w:trPr>
          <w:trHeight w:val="831"/>
        </w:trPr>
        <w:tc>
          <w:tcPr>
            <w:tcW w:w="709" w:type="dxa"/>
          </w:tcPr>
          <w:p w:rsidR="00FD11BA" w:rsidRPr="004553DE" w:rsidRDefault="00FD11BA" w:rsidP="0045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D11BA" w:rsidRPr="004553DE" w:rsidRDefault="00FD11BA" w:rsidP="0045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FD11BA" w:rsidRPr="004553DE" w:rsidRDefault="00FD11BA" w:rsidP="0045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6237" w:type="dxa"/>
          </w:tcPr>
          <w:p w:rsidR="00FD11BA" w:rsidRPr="004553DE" w:rsidRDefault="00FD11BA" w:rsidP="0045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D11BA" w:rsidRPr="004553DE" w:rsidRDefault="00FD11BA" w:rsidP="0045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работ с начала 2021 года</w:t>
            </w:r>
          </w:p>
        </w:tc>
      </w:tr>
      <w:tr w:rsidR="00FD11BA" w:rsidRPr="005845C1" w:rsidTr="00FD11BA">
        <w:trPr>
          <w:trHeight w:val="345"/>
        </w:trPr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1BA" w:rsidRPr="005845C1" w:rsidTr="00FD11BA">
        <w:trPr>
          <w:trHeight w:val="259"/>
        </w:trPr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Валка сухих, аварийных и потерявших декоративный вид деревьев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м3</w:t>
            </w:r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1311,4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обрезка деревьев с удалением сухих веток, сучьев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Выкашивание травы, камыша вручную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9251,88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Выкашивание травы, камыша </w:t>
            </w:r>
            <w:proofErr w:type="spell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травокоской</w:t>
            </w:r>
            <w:proofErr w:type="spell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трактора ЮМЗ, МТЗ-80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7210,6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отходов от валки, обрезки деревьев и кустарников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1188,6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Обрезка кустарников на пень 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4600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отходов от покоса травы, камыша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303,4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газонов и зеленой зоны улиц от мусора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газонов, зеленой зоны улиц от листвы граблями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столбов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Побелка деревьев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фонтанов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Покраска лестничных пролетов в спортивном комплексе п. 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Отрадное</w:t>
            </w:r>
            <w:proofErr w:type="gramEnd"/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Обрезка кустарников с прореживанием крон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9049,6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цветов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турникетов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772,59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Стрижка газонов газонокосилкой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1731,13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памятников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газонов из водопровода МУП «МВКХ»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м3</w:t>
            </w:r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4421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Полив, рыхление и прополка цветников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85202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удобрений, обработка ядохимикатами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4323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рассады цветов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9600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световых столбов и скамеек в сквере «Коммунальщиков»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Покраска колонн в спортивном комплексе п. 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Отрадное</w:t>
            </w:r>
            <w:proofErr w:type="gramEnd"/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Окраска </w:t>
            </w:r>
            <w:proofErr w:type="spell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</w:t>
            </w:r>
            <w:proofErr w:type="spellEnd"/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кустарников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Обрезка стволовой поросли деревьев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саженцев деревьев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кустарниками (снятие укрытия с роз)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D11BA" w:rsidRPr="005845C1" w:rsidTr="00FD11BA">
        <w:trPr>
          <w:trHeight w:val="221"/>
        </w:trPr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деревьями, кустарниками (полив, стрижка кроны)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9396</w:t>
            </w:r>
          </w:p>
        </w:tc>
      </w:tr>
      <w:tr w:rsidR="00FD11BA" w:rsidRPr="005845C1" w:rsidTr="00FD11BA">
        <w:trPr>
          <w:trHeight w:val="167"/>
        </w:trPr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деревьями, кустарниками (обрезка и укрытие роз)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качелей ул. 2-я </w:t>
            </w:r>
            <w:proofErr w:type="spell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3854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баннеров и флагов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Развешивание баннеров и флагов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световых консолей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фонтанов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поливочного водопровода в скверах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107494</w:t>
            </w:r>
          </w:p>
        </w:tc>
      </w:tr>
      <w:tr w:rsidR="00FD11BA" w:rsidRPr="005845C1" w:rsidTr="00FD11BA">
        <w:trPr>
          <w:trHeight w:val="191"/>
        </w:trPr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контейнерных площадок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53319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забора ул. 2-я </w:t>
            </w:r>
            <w:proofErr w:type="spell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202768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Мойка, чистка, ремонт </w:t>
            </w:r>
            <w:proofErr w:type="spell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. двигателя фонтана по ул. Коммуны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12714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Мойка, чистка фонтанов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28906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поливочного водопровода к зимнему периоду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24553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цветочницы по ул. 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</w:t>
            </w:r>
            <w:proofErr w:type="gram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магазина «</w:t>
            </w:r>
            <w:proofErr w:type="spell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ПокупАЛКО</w:t>
            </w:r>
            <w:proofErr w:type="spell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4180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празднику «Новый год»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98315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Погрузка, транспортировка трупов, разгрузка трупов в морге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труп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FD11BA" w:rsidRPr="005845C1" w:rsidTr="00FD11BA">
        <w:trPr>
          <w:trHeight w:val="358"/>
        </w:trPr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618,7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дорог от свежевыпавшего снега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км прохода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2479,600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снежных накатов и наледи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17434,80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тротуаров и площадок от снега механизированным способом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км прохода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456,662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площадок от снега ручным способом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7474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снега с автобусных остановок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4830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Погрузка и вывоз снега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984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Погрузка и вывоз песка, грунта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2953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ям и выбоин на дорогах с твердым покрытием в зимнее время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19800,35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противогололедной</w:t>
            </w:r>
            <w:proofErr w:type="spell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дорог </w:t>
            </w:r>
            <w:proofErr w:type="spell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противогололедной</w:t>
            </w:r>
            <w:proofErr w:type="spell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смесью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165492,8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тротуаров </w:t>
            </w:r>
            <w:proofErr w:type="spell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противогололедной</w:t>
            </w:r>
            <w:proofErr w:type="spell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смесью вручную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8665,14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Откачка талых, дождевых вод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м3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4328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Отсыпка песком проблемных участков около домов во время подтопления 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дождеприемников, люков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территорий с твердым покрытием от грязи и наносов грунта вручную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м. п.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Ямочный ремонт дорог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5738,03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Вырезка грунта с обочин дорог с вывозом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м. п.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240,8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Планировка грунтовых дорог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988,26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Механизированное подметание дорожных покрытий дорожной машиной КАМАЗ КО-318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Механизированное подметание дорожных покрытий дорожной машиной ЗИЛ-ПМ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253,8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ливневой канализации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м. п.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песчаного основания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щебеночного основания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701,8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проезжей части дорог: пешеходных переходов, искусственных неровностей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м. п.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4098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заградительных конусов по ул. Республиканская, ул. Магистральная, ул. Мичурина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5923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и профилирование водоотводных канав автогрейдером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495,2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водоотводных канав вручную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12638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искусственной неровности по ул. 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4435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Засыпка ям дорог щебнем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искусственных неровностей по ул. Коммуны (2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ул. им. Крупской (2 </w:t>
            </w:r>
            <w:proofErr w:type="spell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27650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железобетонных 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 б</w:t>
            </w:r>
            <w:proofErr w:type="gram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/у вокруг территории ПСБ и ЗАГС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5541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светофорных объектов(18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) Восстановление работы светофоров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дорожных 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 б</w:t>
            </w:r>
            <w:proofErr w:type="gram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FD11BA" w:rsidRPr="005845C1" w:rsidTr="00FD11BA">
        <w:trPr>
          <w:trHeight w:val="237"/>
        </w:trPr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новых дорожных знаков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искусственных неровностей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заградительных конусов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стоек под светофоры и знаки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15550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заградительных конусов ул. 2-я </w:t>
            </w:r>
            <w:proofErr w:type="spell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20030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турникетов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территорий от случайного мусора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639951,42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автобусных остановок от мусора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660,18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урн от мусора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89116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Погрузка и вывоз мусора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900,44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Погрузка и вывоз мусора с кладбищ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1059,9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Подметание тротуаров и территорий вручную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3571866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1074,16</w:t>
            </w:r>
          </w:p>
        </w:tc>
      </w:tr>
      <w:tr w:rsidR="00FD11BA" w:rsidRPr="005845C1" w:rsidTr="00FD11BA">
        <w:tc>
          <w:tcPr>
            <w:tcW w:w="709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шин с мусорных площадок города</w:t>
            </w:r>
          </w:p>
        </w:tc>
        <w:tc>
          <w:tcPr>
            <w:tcW w:w="1418" w:type="dxa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1BA" w:rsidRPr="004553DE" w:rsidRDefault="00FD11BA" w:rsidP="00FD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40425</w:t>
            </w:r>
          </w:p>
        </w:tc>
      </w:tr>
    </w:tbl>
    <w:p w:rsidR="00996AEC" w:rsidRPr="005845C1" w:rsidRDefault="00996AEC" w:rsidP="0006412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550D0F" w:rsidRDefault="00996AEC" w:rsidP="0006412F">
      <w:pPr>
        <w:pStyle w:val="a6"/>
        <w:spacing w:before="0" w:beforeAutospacing="0" w:after="0" w:afterAutospacing="0"/>
        <w:jc w:val="both"/>
      </w:pPr>
      <w:r w:rsidRPr="00996AEC">
        <w:t xml:space="preserve"> </w:t>
      </w:r>
      <w:r w:rsidRPr="00996AEC">
        <w:rPr>
          <w:lang w:val="en-US"/>
        </w:rPr>
        <w:t>III</w:t>
      </w:r>
      <w:r w:rsidR="00F42726">
        <w:t xml:space="preserve">. В Учреждении работает </w:t>
      </w:r>
      <w:r w:rsidRPr="00996AEC">
        <w:t>инспекция по благоустройству, ее финансирование осуществляется за счет целевой субсидии из муниципального бюджета. Специалисты по благоустройству следят за соблюдением Правил благоустройства № 10 от 27.10.2017 года, выявляют нарушения. За несоблюдение правил благоустройства физическими и юридическими лицами  специалисты по благоустройству составляют протоколы на основании Кодекса Волгоградской области об административной ответственности. Протоколы рассматриваются территориальной административной комиссией, выносится решение о наказании. Всего за 20</w:t>
      </w:r>
      <w:r w:rsidR="003F2B20">
        <w:t>2</w:t>
      </w:r>
      <w:r w:rsidR="00FD11BA" w:rsidRPr="00FD11BA">
        <w:t>1</w:t>
      </w:r>
      <w:r w:rsidRPr="00996AEC">
        <w:t xml:space="preserve"> год было </w:t>
      </w:r>
      <w:r w:rsidRPr="00550D0F">
        <w:t xml:space="preserve">составлено </w:t>
      </w:r>
      <w:r w:rsidR="00F97C81" w:rsidRPr="004553DE">
        <w:t>735</w:t>
      </w:r>
      <w:r w:rsidR="00A705BA" w:rsidRPr="004553DE">
        <w:t xml:space="preserve"> </w:t>
      </w:r>
      <w:r w:rsidRPr="004553DE">
        <w:t>протокол</w:t>
      </w:r>
      <w:r w:rsidR="008A7002" w:rsidRPr="004553DE">
        <w:t>ов</w:t>
      </w:r>
      <w:r w:rsidR="00C64806" w:rsidRPr="004553DE">
        <w:t>,</w:t>
      </w:r>
      <w:r w:rsidR="004553DE" w:rsidRPr="004553DE">
        <w:t xml:space="preserve"> 776 предписаний,</w:t>
      </w:r>
      <w:r w:rsidR="00F97C81" w:rsidRPr="004553DE">
        <w:t xml:space="preserve"> </w:t>
      </w:r>
      <w:r w:rsidR="004553DE" w:rsidRPr="004553DE">
        <w:t>выписано</w:t>
      </w:r>
      <w:r w:rsidR="00F97C81" w:rsidRPr="004553DE">
        <w:t xml:space="preserve"> 556 </w:t>
      </w:r>
      <w:r w:rsidR="004553DE" w:rsidRPr="004553DE">
        <w:t>штрафов</w:t>
      </w:r>
      <w:r w:rsidR="00F97C81" w:rsidRPr="004553DE">
        <w:t xml:space="preserve"> на сумму 771,5 тысяч рублей, взыскано 187,2 тыс. рублей.</w:t>
      </w:r>
      <w:r w:rsidR="00C64806" w:rsidRPr="004553DE">
        <w:t xml:space="preserve"> </w:t>
      </w:r>
      <w:r w:rsidR="004553DE">
        <w:t xml:space="preserve"> </w:t>
      </w:r>
      <w:proofErr w:type="gramStart"/>
      <w:r w:rsidR="00EF1555">
        <w:t xml:space="preserve">В 2021 году </w:t>
      </w:r>
      <w:r w:rsidR="008A7002" w:rsidRPr="00550D0F">
        <w:t>в рамках содействия исполнения Указа Президента РФ,  в связи</w:t>
      </w:r>
      <w:r w:rsidR="008A7002">
        <w:t xml:space="preserve"> с распространением новой </w:t>
      </w:r>
      <w:proofErr w:type="spellStart"/>
      <w:r w:rsidR="008A7002">
        <w:t>коронавирусной</w:t>
      </w:r>
      <w:proofErr w:type="spellEnd"/>
      <w:r w:rsidR="008A7002">
        <w:t xml:space="preserve"> инфекции (</w:t>
      </w:r>
      <w:r w:rsidR="008A7002">
        <w:rPr>
          <w:lang w:val="en-US"/>
        </w:rPr>
        <w:t>COVID</w:t>
      </w:r>
      <w:r w:rsidR="008A7002">
        <w:t>-19) специалистами по благоустройству проводилась работа по проверке соблюдения ограничительных  мер, связанных</w:t>
      </w:r>
      <w:r w:rsidRPr="003673F4">
        <w:t xml:space="preserve"> </w:t>
      </w:r>
      <w:r w:rsidR="008A7002">
        <w:t xml:space="preserve">с распространением </w:t>
      </w:r>
      <w:proofErr w:type="spellStart"/>
      <w:r w:rsidR="008A7002">
        <w:t>коронавирусной</w:t>
      </w:r>
      <w:proofErr w:type="spellEnd"/>
      <w:r w:rsidR="008A7002">
        <w:t xml:space="preserve">  инфекции, должностными лицами проведено </w:t>
      </w:r>
      <w:r w:rsidR="00EF1555">
        <w:t>246</w:t>
      </w:r>
      <w:r w:rsidR="008A7002">
        <w:t xml:space="preserve"> рейдовых мероприятий по фиксации, документированию, пресечению выявленных нарушений, в том числе в вечернее время, проводились неоднократные посещения </w:t>
      </w:r>
      <w:r w:rsidR="00EF1555">
        <w:t>603</w:t>
      </w:r>
      <w:r w:rsidR="008A7002">
        <w:t xml:space="preserve"> объектов, где с физическими и</w:t>
      </w:r>
      <w:proofErr w:type="gramEnd"/>
      <w:r w:rsidR="008A7002">
        <w:t xml:space="preserve"> должностными лицами пр</w:t>
      </w:r>
      <w:r w:rsidR="00550D0F">
        <w:t>оведены профилактические беседы.</w:t>
      </w:r>
    </w:p>
    <w:p w:rsidR="00996AEC" w:rsidRDefault="008A7002" w:rsidP="0006412F">
      <w:pPr>
        <w:pStyle w:val="a6"/>
        <w:spacing w:before="0" w:beforeAutospacing="0" w:after="0" w:afterAutospacing="0"/>
        <w:jc w:val="both"/>
      </w:pPr>
      <w:r>
        <w:lastRenderedPageBreak/>
        <w:t xml:space="preserve"> </w:t>
      </w:r>
      <w:r w:rsidR="00996AEC" w:rsidRPr="000F3956">
        <w:t>На содержание инспекции по благоустройству в 20</w:t>
      </w:r>
      <w:r w:rsidR="003F2B20">
        <w:t>2</w:t>
      </w:r>
      <w:r w:rsidR="00FD11BA" w:rsidRPr="00FD11BA">
        <w:t>1</w:t>
      </w:r>
      <w:r w:rsidR="00996AEC" w:rsidRPr="000F3956">
        <w:t xml:space="preserve"> году было израсходовано </w:t>
      </w:r>
      <w:r w:rsidR="00F97C81" w:rsidRPr="00F97C81">
        <w:t xml:space="preserve">       </w:t>
      </w:r>
      <w:r w:rsidR="00996AEC" w:rsidRPr="000F3956">
        <w:t xml:space="preserve"> </w:t>
      </w:r>
      <w:r w:rsidR="001E0610" w:rsidRPr="001E0610">
        <w:t>2</w:t>
      </w:r>
      <w:r w:rsidR="00F97C81">
        <w:t> </w:t>
      </w:r>
      <w:r w:rsidR="00F97C81" w:rsidRPr="00F97C81">
        <w:t>293.9</w:t>
      </w:r>
      <w:r w:rsidR="001E0610">
        <w:t xml:space="preserve"> </w:t>
      </w:r>
      <w:r w:rsidR="00996AEC" w:rsidRPr="000F3956">
        <w:t>тыс. рублей.</w:t>
      </w:r>
    </w:p>
    <w:p w:rsidR="00550D0F" w:rsidRPr="00996AEC" w:rsidRDefault="00550D0F" w:rsidP="0006412F">
      <w:pPr>
        <w:pStyle w:val="a6"/>
        <w:spacing w:before="0" w:beforeAutospacing="0" w:after="0" w:afterAutospacing="0"/>
        <w:jc w:val="both"/>
      </w:pPr>
    </w:p>
    <w:p w:rsidR="00996AEC" w:rsidRPr="00996AEC" w:rsidRDefault="00996AEC" w:rsidP="0006412F">
      <w:pPr>
        <w:pStyle w:val="a6"/>
        <w:spacing w:before="0" w:beforeAutospacing="0" w:after="0" w:afterAutospacing="0"/>
        <w:jc w:val="both"/>
      </w:pPr>
      <w:r w:rsidRPr="00996AEC">
        <w:t xml:space="preserve">   </w:t>
      </w:r>
      <w:r w:rsidR="007B5E71">
        <w:rPr>
          <w:lang w:val="en-US"/>
        </w:rPr>
        <w:t>I</w:t>
      </w:r>
      <w:r w:rsidRPr="00996AEC">
        <w:rPr>
          <w:lang w:val="en-US"/>
        </w:rPr>
        <w:t>V</w:t>
      </w:r>
      <w:r w:rsidRPr="00996AEC">
        <w:t xml:space="preserve">. Ежегодно </w:t>
      </w:r>
      <w:r w:rsidR="00A705BA">
        <w:t>А</w:t>
      </w:r>
      <w:r w:rsidRPr="00996AEC">
        <w:t>У «КБ и О» получает целевую субсидию на организацию общественных работ. На общественные работы принимаются граждане (жители сельских поселений), зарегистрированные в ЦЗН в целях поиска работы. В 20</w:t>
      </w:r>
      <w:r w:rsidR="003F2B20">
        <w:t>2</w:t>
      </w:r>
      <w:r w:rsidR="00FD11BA" w:rsidRPr="00FD11BA">
        <w:t>1</w:t>
      </w:r>
      <w:r w:rsidR="00A705BA">
        <w:t xml:space="preserve"> </w:t>
      </w:r>
      <w:r w:rsidRPr="00996AEC">
        <w:t>году на общественные работы в сельских поселениях был принят</w:t>
      </w:r>
      <w:r w:rsidR="003673F4">
        <w:t>о</w:t>
      </w:r>
      <w:r w:rsidRPr="00996AEC">
        <w:t xml:space="preserve"> </w:t>
      </w:r>
      <w:r w:rsidR="004553DE">
        <w:t>114</w:t>
      </w:r>
      <w:r w:rsidRPr="00996AEC">
        <w:t xml:space="preserve"> человек, израсходовано на </w:t>
      </w:r>
      <w:r w:rsidR="004F1990">
        <w:t xml:space="preserve">оплату труда и начисления  </w:t>
      </w:r>
      <w:r w:rsidR="00F97C81" w:rsidRPr="00F97C81">
        <w:t>1</w:t>
      </w:r>
      <w:r w:rsidR="00F97C81">
        <w:t> </w:t>
      </w:r>
      <w:r w:rsidR="00F97C81" w:rsidRPr="00F97C81">
        <w:t>434.9</w:t>
      </w:r>
      <w:r w:rsidR="001E0610">
        <w:t xml:space="preserve"> </w:t>
      </w:r>
      <w:r w:rsidRPr="00996AEC">
        <w:t>тыс. рублей целевой субсидии.</w:t>
      </w:r>
    </w:p>
    <w:p w:rsidR="00996AEC" w:rsidRPr="00996AEC" w:rsidRDefault="00996AEC" w:rsidP="0006412F">
      <w:pPr>
        <w:pStyle w:val="a6"/>
        <w:spacing w:before="0" w:beforeAutospacing="0" w:after="0" w:afterAutospacing="0"/>
        <w:jc w:val="both"/>
      </w:pPr>
    </w:p>
    <w:p w:rsidR="000F3956" w:rsidRDefault="00996AEC" w:rsidP="000F3956">
      <w:pPr>
        <w:pStyle w:val="a6"/>
        <w:spacing w:before="0" w:beforeAutospacing="0" w:after="0" w:afterAutospacing="0"/>
        <w:jc w:val="both"/>
      </w:pPr>
      <w:r w:rsidRPr="00996AEC">
        <w:t xml:space="preserve">  </w:t>
      </w:r>
      <w:proofErr w:type="gramStart"/>
      <w:r w:rsidRPr="00996AEC">
        <w:rPr>
          <w:lang w:val="en-US"/>
        </w:rPr>
        <w:t>V</w:t>
      </w:r>
      <w:r w:rsidR="007E5856">
        <w:t xml:space="preserve">. </w:t>
      </w:r>
      <w:r w:rsidR="000F3956">
        <w:t>В 20</w:t>
      </w:r>
      <w:r w:rsidR="003F2B20">
        <w:t>2</w:t>
      </w:r>
      <w:r w:rsidR="00FD11BA" w:rsidRPr="00FD11BA">
        <w:t>1</w:t>
      </w:r>
      <w:r w:rsidR="000F3956">
        <w:t xml:space="preserve"> году АУ «КБ и О» была выделена целевая субсидия на обслуживание уличного освещения.</w:t>
      </w:r>
      <w:proofErr w:type="gramEnd"/>
      <w:r w:rsidR="000F3956">
        <w:t xml:space="preserve">  За счет этой субсидии осуществляется обслуживание и ремонт </w:t>
      </w:r>
      <w:r w:rsidR="00B33723">
        <w:t xml:space="preserve">системы уличного освещения в городе Михайловка и населенных пунктах городского округа. По заявкам жителей, глав сельских территорий, указаниям  администрации </w:t>
      </w:r>
      <w:r w:rsidR="007E5856">
        <w:t>проводится замена ламп</w:t>
      </w:r>
      <w:r w:rsidR="00B33723">
        <w:t xml:space="preserve">, </w:t>
      </w:r>
      <w:r w:rsidR="007E77EF">
        <w:t>с</w:t>
      </w:r>
      <w:r w:rsidR="00B33723">
        <w:t>ветильников, дросселей, ИЗУ в уличных фо</w:t>
      </w:r>
      <w:r w:rsidR="007E77EF">
        <w:t>нарях, установка и регулировка времени включения-выключения  светильников, восстановление линий при обрывах и повреждениях</w:t>
      </w:r>
      <w:r w:rsidR="007E5856">
        <w:t>, монтаж линий уличного освещения</w:t>
      </w:r>
      <w:r w:rsidR="007E77EF">
        <w:t>. В 20</w:t>
      </w:r>
      <w:r w:rsidR="003F2B20">
        <w:t>2</w:t>
      </w:r>
      <w:r w:rsidR="00FD11BA" w:rsidRPr="00FD11BA">
        <w:t>1</w:t>
      </w:r>
      <w:r w:rsidR="007E77EF">
        <w:t xml:space="preserve"> году на эти цели было израсходовано </w:t>
      </w:r>
      <w:r w:rsidR="00F97C81" w:rsidRPr="00F97C81">
        <w:t>2</w:t>
      </w:r>
      <w:r w:rsidR="00F97C81">
        <w:rPr>
          <w:lang w:val="en-US"/>
        </w:rPr>
        <w:t> </w:t>
      </w:r>
      <w:r w:rsidR="00F97C81" w:rsidRPr="00F97C81">
        <w:t>935.9</w:t>
      </w:r>
      <w:r w:rsidR="007E77EF">
        <w:t xml:space="preserve"> тыс. рублей.</w:t>
      </w:r>
    </w:p>
    <w:p w:rsidR="00287C38" w:rsidRPr="00FE457D" w:rsidRDefault="00287C38" w:rsidP="0006412F">
      <w:pPr>
        <w:pStyle w:val="a6"/>
        <w:spacing w:before="0" w:beforeAutospacing="0" w:after="0" w:afterAutospacing="0"/>
        <w:jc w:val="both"/>
      </w:pPr>
    </w:p>
    <w:p w:rsidR="007E77EF" w:rsidRDefault="00996AEC" w:rsidP="0006412F">
      <w:pPr>
        <w:pStyle w:val="a6"/>
        <w:spacing w:before="0" w:beforeAutospacing="0" w:after="0" w:afterAutospacing="0"/>
        <w:jc w:val="both"/>
      </w:pPr>
      <w:r w:rsidRPr="00996AEC">
        <w:t xml:space="preserve"> </w:t>
      </w:r>
      <w:r w:rsidRPr="00996AEC">
        <w:rPr>
          <w:lang w:val="en-US"/>
        </w:rPr>
        <w:t>VI</w:t>
      </w:r>
      <w:r w:rsidRPr="00996AEC">
        <w:t xml:space="preserve">. В </w:t>
      </w:r>
      <w:r w:rsidR="005163D0">
        <w:t>20</w:t>
      </w:r>
      <w:r w:rsidR="000F003D">
        <w:t>2</w:t>
      </w:r>
      <w:r w:rsidR="00FD11BA" w:rsidRPr="00FD11BA">
        <w:t>1</w:t>
      </w:r>
      <w:r w:rsidRPr="00996AEC">
        <w:t xml:space="preserve"> году </w:t>
      </w:r>
      <w:r w:rsidR="00D4511C">
        <w:t>у</w:t>
      </w:r>
      <w:r w:rsidRPr="00996AEC">
        <w:t xml:space="preserve">чреждению выделена целевая субсидия в размере </w:t>
      </w:r>
      <w:r w:rsidR="00F97C81" w:rsidRPr="00F97C81">
        <w:t>196</w:t>
      </w:r>
      <w:r w:rsidRPr="00996AEC">
        <w:t xml:space="preserve"> тыс. рублей на отлов безнадзорных животных. Средства были израсходованы в полном объеме на  </w:t>
      </w:r>
      <w:r w:rsidR="00F618C9">
        <w:t>отлов собак, вакцинацию, стерилизацию, содержание после стерилизации, маркирование</w:t>
      </w:r>
      <w:r w:rsidRPr="00996AEC">
        <w:t xml:space="preserve"> </w:t>
      </w:r>
      <w:r w:rsidR="00F618C9">
        <w:t>и возвращение их обратно на территорию городского округа.</w:t>
      </w:r>
    </w:p>
    <w:p w:rsidR="004F1990" w:rsidRPr="007E5856" w:rsidRDefault="004F1990" w:rsidP="0006412F">
      <w:pPr>
        <w:pStyle w:val="a6"/>
        <w:spacing w:before="0" w:beforeAutospacing="0" w:after="0" w:afterAutospacing="0"/>
        <w:jc w:val="both"/>
      </w:pPr>
    </w:p>
    <w:p w:rsidR="004B55F8" w:rsidRDefault="007E77EF" w:rsidP="004B55F8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lang w:val="en-US"/>
        </w:rPr>
        <w:t>VII</w:t>
      </w:r>
      <w:r>
        <w:t>.</w:t>
      </w:r>
      <w:r w:rsidR="00047D4B" w:rsidRPr="00047D4B">
        <w:t xml:space="preserve"> </w:t>
      </w:r>
      <w:r w:rsidR="00047D4B" w:rsidRPr="00C052B6">
        <w:t>В 202</w:t>
      </w:r>
      <w:r w:rsidR="00047D4B">
        <w:t>1</w:t>
      </w:r>
      <w:r w:rsidR="00047D4B" w:rsidRPr="00C052B6">
        <w:t xml:space="preserve"> году </w:t>
      </w:r>
      <w:r w:rsidR="00047D4B">
        <w:t>была выделена ц</w:t>
      </w:r>
      <w:r w:rsidR="00047D4B" w:rsidRPr="00A31279">
        <w:t xml:space="preserve">елевая субсидия на выполнение работ по благоустройству общественных территорий городского округа город Михайловка: Общественное пространство по ул. </w:t>
      </w:r>
      <w:proofErr w:type="gramStart"/>
      <w:r w:rsidR="00047D4B" w:rsidRPr="00A31279">
        <w:t>Республиканская</w:t>
      </w:r>
      <w:proofErr w:type="gramEnd"/>
      <w:r w:rsidR="00047D4B" w:rsidRPr="00A31279">
        <w:t xml:space="preserve"> в границах ул. Коммуны и ул. Обороны</w:t>
      </w:r>
      <w:r w:rsidR="00047D4B">
        <w:t xml:space="preserve"> в размере 7 926,8 тыс. рублей.</w:t>
      </w:r>
      <w:r w:rsidR="004B55F8">
        <w:t xml:space="preserve"> </w:t>
      </w:r>
      <w:r w:rsidR="004B55F8">
        <w:rPr>
          <w:sz w:val="22"/>
          <w:szCs w:val="22"/>
        </w:rPr>
        <w:t xml:space="preserve">Эти средства были израсходованы на оплату услуг и работ по благоустройству территории  по ул. </w:t>
      </w:r>
      <w:proofErr w:type="gramStart"/>
      <w:r w:rsidR="004B55F8">
        <w:rPr>
          <w:sz w:val="22"/>
          <w:szCs w:val="22"/>
        </w:rPr>
        <w:t>Республиканская</w:t>
      </w:r>
      <w:proofErr w:type="gramEnd"/>
      <w:r w:rsidR="004B55F8">
        <w:rPr>
          <w:sz w:val="22"/>
          <w:szCs w:val="22"/>
        </w:rPr>
        <w:t xml:space="preserve"> в соответствии с проектом.</w:t>
      </w:r>
    </w:p>
    <w:p w:rsidR="00047D4B" w:rsidRDefault="00047D4B" w:rsidP="00047D4B">
      <w:pPr>
        <w:pStyle w:val="a6"/>
        <w:spacing w:before="0" w:beforeAutospacing="0" w:after="0" w:afterAutospacing="0"/>
        <w:jc w:val="both"/>
      </w:pPr>
    </w:p>
    <w:p w:rsidR="00105A9D" w:rsidRDefault="00047D4B" w:rsidP="00047D4B">
      <w:pPr>
        <w:pStyle w:val="a6"/>
        <w:spacing w:before="0" w:beforeAutospacing="0" w:after="0" w:afterAutospacing="0"/>
        <w:jc w:val="both"/>
      </w:pPr>
      <w:r>
        <w:t xml:space="preserve"> </w:t>
      </w:r>
      <w:r w:rsidR="007E77EF">
        <w:t xml:space="preserve"> </w:t>
      </w:r>
    </w:p>
    <w:p w:rsidR="004B55F8" w:rsidRDefault="007B5E71" w:rsidP="004B55F8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lang w:val="en-US"/>
        </w:rPr>
        <w:t>VIII</w:t>
      </w:r>
      <w:r w:rsidR="007E77EF">
        <w:t xml:space="preserve"> </w:t>
      </w:r>
      <w:r w:rsidR="00840E49" w:rsidRPr="00C052B6">
        <w:t>В 20</w:t>
      </w:r>
      <w:r w:rsidR="00D167F0" w:rsidRPr="00C052B6">
        <w:t>2</w:t>
      </w:r>
      <w:r w:rsidR="00EF1555">
        <w:t>1</w:t>
      </w:r>
      <w:r w:rsidR="00840E49" w:rsidRPr="00C052B6">
        <w:t xml:space="preserve"> году </w:t>
      </w:r>
      <w:r w:rsidR="00C052B6" w:rsidRPr="00C052B6">
        <w:t xml:space="preserve">была </w:t>
      </w:r>
      <w:proofErr w:type="gramStart"/>
      <w:r w:rsidR="00C052B6" w:rsidRPr="00C052B6">
        <w:t xml:space="preserve">выделена </w:t>
      </w:r>
      <w:r w:rsidR="00840E49" w:rsidRPr="00C052B6">
        <w:t xml:space="preserve"> </w:t>
      </w:r>
      <w:r w:rsidR="00EF1555">
        <w:rPr>
          <w:sz w:val="22"/>
          <w:szCs w:val="22"/>
        </w:rPr>
        <w:t>ц</w:t>
      </w:r>
      <w:r w:rsidR="00EF1555" w:rsidRPr="00EF1555">
        <w:rPr>
          <w:sz w:val="22"/>
          <w:szCs w:val="22"/>
        </w:rPr>
        <w:t>елевая</w:t>
      </w:r>
      <w:proofErr w:type="gramEnd"/>
      <w:r w:rsidR="00EF1555" w:rsidRPr="00EF1555">
        <w:rPr>
          <w:sz w:val="22"/>
          <w:szCs w:val="22"/>
        </w:rPr>
        <w:t xml:space="preserve"> субсидия на благоустройство общественного пространства по ул. Энгельса в границах ул. 2-я </w:t>
      </w:r>
      <w:proofErr w:type="spellStart"/>
      <w:r w:rsidR="00EF1555" w:rsidRPr="00EF1555">
        <w:rPr>
          <w:sz w:val="22"/>
          <w:szCs w:val="22"/>
        </w:rPr>
        <w:t>Краснознаменская</w:t>
      </w:r>
      <w:proofErr w:type="spellEnd"/>
      <w:r w:rsidR="00EF1555" w:rsidRPr="00EF1555">
        <w:rPr>
          <w:sz w:val="22"/>
          <w:szCs w:val="22"/>
        </w:rPr>
        <w:t xml:space="preserve"> и ул. Коммуны</w:t>
      </w:r>
      <w:r w:rsidR="00EF1555">
        <w:rPr>
          <w:sz w:val="22"/>
          <w:szCs w:val="22"/>
        </w:rPr>
        <w:t xml:space="preserve"> </w:t>
      </w:r>
      <w:r w:rsidR="00C052B6" w:rsidRPr="00C052B6">
        <w:t xml:space="preserve">в размере </w:t>
      </w:r>
      <w:r w:rsidR="00EF1555">
        <w:t xml:space="preserve">3 011,414 </w:t>
      </w:r>
      <w:r w:rsidR="00C052B6" w:rsidRPr="00C052B6">
        <w:t xml:space="preserve"> тыс. рублей</w:t>
      </w:r>
      <w:r w:rsidR="00105A9D" w:rsidRPr="00105A9D">
        <w:t xml:space="preserve">.  </w:t>
      </w:r>
      <w:r w:rsidR="004B55F8">
        <w:rPr>
          <w:sz w:val="22"/>
          <w:szCs w:val="22"/>
        </w:rPr>
        <w:t xml:space="preserve">Эти средства были израсходованы на оплату услуг и работ по благоустройству территории </w:t>
      </w:r>
      <w:r w:rsidR="004B55F8" w:rsidRPr="00EF1555">
        <w:rPr>
          <w:sz w:val="22"/>
          <w:szCs w:val="22"/>
        </w:rPr>
        <w:t>по ул. Энгельса</w:t>
      </w:r>
      <w:r w:rsidR="004B55F8">
        <w:rPr>
          <w:sz w:val="22"/>
          <w:szCs w:val="22"/>
        </w:rPr>
        <w:t xml:space="preserve">  в соответствии с проектом.</w:t>
      </w:r>
    </w:p>
    <w:p w:rsidR="00A31279" w:rsidRDefault="00A31279" w:rsidP="00EF1555">
      <w:pPr>
        <w:pStyle w:val="a6"/>
        <w:spacing w:before="0" w:beforeAutospacing="0" w:after="0" w:afterAutospacing="0"/>
        <w:jc w:val="both"/>
      </w:pPr>
    </w:p>
    <w:p w:rsidR="007E77EF" w:rsidRDefault="007B5E71" w:rsidP="007E77EF">
      <w:pPr>
        <w:pStyle w:val="a6"/>
        <w:spacing w:before="0" w:beforeAutospacing="0" w:after="0" w:afterAutospacing="0"/>
        <w:jc w:val="both"/>
      </w:pPr>
      <w:r>
        <w:rPr>
          <w:lang w:val="en-US"/>
        </w:rPr>
        <w:t>I</w:t>
      </w:r>
      <w:r w:rsidR="007E77EF">
        <w:rPr>
          <w:lang w:val="en-US"/>
        </w:rPr>
        <w:t>X</w:t>
      </w:r>
      <w:r w:rsidR="007E77EF" w:rsidRPr="007E77EF">
        <w:t>.</w:t>
      </w:r>
      <w:r w:rsidR="007E77EF">
        <w:t xml:space="preserve"> </w:t>
      </w:r>
      <w:r w:rsidR="00840E49">
        <w:t>В 20</w:t>
      </w:r>
      <w:r w:rsidR="00461FE0">
        <w:t>2</w:t>
      </w:r>
      <w:r w:rsidR="00F97C81" w:rsidRPr="00F97C81">
        <w:t>1</w:t>
      </w:r>
      <w:r w:rsidR="00840E49">
        <w:t xml:space="preserve"> году АУ «КБ и О» была выделена целевая субсидия </w:t>
      </w:r>
      <w:r w:rsidR="00461FE0">
        <w:t xml:space="preserve">в размере </w:t>
      </w:r>
      <w:r w:rsidR="00F97C81" w:rsidRPr="00F97C81">
        <w:t>95.4</w:t>
      </w:r>
      <w:r w:rsidR="00461FE0">
        <w:t xml:space="preserve"> тыс. руб. </w:t>
      </w:r>
      <w:r w:rsidR="00840E49">
        <w:t xml:space="preserve">на </w:t>
      </w:r>
      <w:r w:rsidR="00461FE0">
        <w:t xml:space="preserve">ремонт помещений.  За счет этих средств были закуплены материалы для ремонта кабинетов здания  администрации по адресу: ул. Обороны, 42-А. Ремонт </w:t>
      </w:r>
      <w:r w:rsidR="00322F05">
        <w:t xml:space="preserve">кабинетов </w:t>
      </w:r>
      <w:r w:rsidR="00461FE0">
        <w:t>выполнялся</w:t>
      </w:r>
      <w:r w:rsidR="00322F05">
        <w:t xml:space="preserve"> </w:t>
      </w:r>
      <w:r w:rsidR="00461FE0">
        <w:t xml:space="preserve"> работник</w:t>
      </w:r>
      <w:r w:rsidR="00322F05">
        <w:t xml:space="preserve">ами </w:t>
      </w:r>
      <w:r w:rsidR="00461FE0">
        <w:t xml:space="preserve"> комбината.</w:t>
      </w:r>
    </w:p>
    <w:p w:rsidR="00A31279" w:rsidRPr="007E77EF" w:rsidRDefault="00A31279" w:rsidP="007E77EF">
      <w:pPr>
        <w:pStyle w:val="a6"/>
        <w:spacing w:before="0" w:beforeAutospacing="0" w:after="0" w:afterAutospacing="0"/>
        <w:jc w:val="both"/>
      </w:pPr>
    </w:p>
    <w:p w:rsidR="00A31279" w:rsidRDefault="007E77EF" w:rsidP="007E77EF">
      <w:pPr>
        <w:pStyle w:val="a6"/>
        <w:spacing w:before="0" w:beforeAutospacing="0" w:after="0" w:afterAutospacing="0"/>
        <w:jc w:val="both"/>
      </w:pPr>
      <w:proofErr w:type="gramStart"/>
      <w:r>
        <w:rPr>
          <w:lang w:val="en-US"/>
        </w:rPr>
        <w:t>X</w:t>
      </w:r>
      <w:r w:rsidRPr="007E77EF">
        <w:t>.</w:t>
      </w:r>
      <w:r>
        <w:t xml:space="preserve"> </w:t>
      </w:r>
      <w:r w:rsidR="00105A9D">
        <w:t>В 202</w:t>
      </w:r>
      <w:r w:rsidR="00A31279">
        <w:t>1</w:t>
      </w:r>
      <w:r w:rsidR="00105A9D">
        <w:t xml:space="preserve"> году АУ «КБ и О» была выделена ц</w:t>
      </w:r>
      <w:r w:rsidR="00105A9D" w:rsidRPr="00EA0561">
        <w:rPr>
          <w:sz w:val="22"/>
          <w:szCs w:val="22"/>
        </w:rPr>
        <w:t xml:space="preserve">елевая </w:t>
      </w:r>
      <w:r w:rsidR="00105A9D" w:rsidRPr="005B1196">
        <w:rPr>
          <w:sz w:val="22"/>
          <w:szCs w:val="22"/>
        </w:rPr>
        <w:t xml:space="preserve">субсидия </w:t>
      </w:r>
      <w:r w:rsidR="00A31279" w:rsidRPr="00A31279">
        <w:rPr>
          <w:sz w:val="22"/>
          <w:szCs w:val="22"/>
        </w:rPr>
        <w:t>на ремонт асфальтобетонного покрытия по ул.</w:t>
      </w:r>
      <w:proofErr w:type="gramEnd"/>
      <w:r w:rsidR="00A31279" w:rsidRPr="00A31279">
        <w:rPr>
          <w:sz w:val="22"/>
          <w:szCs w:val="22"/>
        </w:rPr>
        <w:t xml:space="preserve"> Мичурина</w:t>
      </w:r>
      <w:r w:rsidR="00105A9D">
        <w:rPr>
          <w:sz w:val="22"/>
          <w:szCs w:val="22"/>
        </w:rPr>
        <w:t xml:space="preserve"> в размере </w:t>
      </w:r>
      <w:r w:rsidR="00A31279">
        <w:rPr>
          <w:sz w:val="22"/>
          <w:szCs w:val="22"/>
        </w:rPr>
        <w:t>3 001,4</w:t>
      </w:r>
      <w:r w:rsidR="00105A9D">
        <w:rPr>
          <w:sz w:val="22"/>
          <w:szCs w:val="22"/>
        </w:rPr>
        <w:t xml:space="preserve"> тыс. руб. </w:t>
      </w:r>
      <w:r w:rsidR="004B55F8">
        <w:t>За счет этих средств было отремонтировано асфальтобетонное покрытие дороги площадью 2400 кв. метров.</w:t>
      </w:r>
    </w:p>
    <w:p w:rsidR="004B55F8" w:rsidRPr="007E77EF" w:rsidRDefault="004B55F8" w:rsidP="007E77EF">
      <w:pPr>
        <w:pStyle w:val="a6"/>
        <w:spacing w:before="0" w:beforeAutospacing="0" w:after="0" w:afterAutospacing="0"/>
        <w:jc w:val="both"/>
      </w:pPr>
    </w:p>
    <w:p w:rsidR="006803D3" w:rsidRDefault="007E77EF" w:rsidP="007E77E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>
        <w:rPr>
          <w:lang w:val="en-US"/>
        </w:rPr>
        <w:t>XI</w:t>
      </w:r>
      <w:r>
        <w:t xml:space="preserve"> </w:t>
      </w:r>
      <w:r w:rsidR="00F42726">
        <w:t xml:space="preserve"> </w:t>
      </w:r>
      <w:r w:rsidR="0056439A">
        <w:t>В</w:t>
      </w:r>
      <w:proofErr w:type="gramEnd"/>
      <w:r w:rsidR="0056439A">
        <w:t xml:space="preserve"> 202</w:t>
      </w:r>
      <w:r w:rsidR="00BA052D">
        <w:t xml:space="preserve">1 </w:t>
      </w:r>
      <w:r w:rsidR="0056439A">
        <w:t xml:space="preserve"> году</w:t>
      </w:r>
      <w:r w:rsidR="00A71864">
        <w:t xml:space="preserve"> АУ «КБ и О» была выделена ц</w:t>
      </w:r>
      <w:r w:rsidR="0056439A" w:rsidRPr="00EA0561">
        <w:rPr>
          <w:sz w:val="22"/>
          <w:szCs w:val="22"/>
        </w:rPr>
        <w:t xml:space="preserve">елевая </w:t>
      </w:r>
      <w:r w:rsidR="0056439A" w:rsidRPr="005B1196">
        <w:rPr>
          <w:sz w:val="22"/>
          <w:szCs w:val="22"/>
        </w:rPr>
        <w:t xml:space="preserve">субсидия </w:t>
      </w:r>
      <w:r w:rsidR="00A71864">
        <w:rPr>
          <w:sz w:val="22"/>
          <w:szCs w:val="22"/>
        </w:rPr>
        <w:t xml:space="preserve">в размере </w:t>
      </w:r>
      <w:r w:rsidR="00BA052D" w:rsidRPr="00BA052D">
        <w:rPr>
          <w:sz w:val="22"/>
          <w:szCs w:val="22"/>
        </w:rPr>
        <w:t>16</w:t>
      </w:r>
      <w:r w:rsidR="00BA052D">
        <w:rPr>
          <w:sz w:val="22"/>
          <w:szCs w:val="22"/>
        </w:rPr>
        <w:t> </w:t>
      </w:r>
      <w:r w:rsidR="00BA052D" w:rsidRPr="00BA052D">
        <w:rPr>
          <w:sz w:val="22"/>
          <w:szCs w:val="22"/>
        </w:rPr>
        <w:t>907</w:t>
      </w:r>
      <w:r w:rsidR="00BA052D">
        <w:rPr>
          <w:sz w:val="22"/>
          <w:szCs w:val="22"/>
        </w:rPr>
        <w:t>,7</w:t>
      </w:r>
      <w:r w:rsidR="00A71864">
        <w:rPr>
          <w:sz w:val="22"/>
          <w:szCs w:val="22"/>
        </w:rPr>
        <w:t xml:space="preserve"> тыс. руб. </w:t>
      </w:r>
      <w:r w:rsidR="0056439A" w:rsidRPr="005B1196">
        <w:rPr>
          <w:sz w:val="22"/>
          <w:szCs w:val="22"/>
        </w:rPr>
        <w:t>на  реа</w:t>
      </w:r>
      <w:r w:rsidR="00BA052D">
        <w:rPr>
          <w:sz w:val="22"/>
          <w:szCs w:val="22"/>
        </w:rPr>
        <w:t>лизацию проекта благоустройства</w:t>
      </w:r>
      <w:r w:rsidR="00BA052D" w:rsidRPr="00BA052D">
        <w:rPr>
          <w:sz w:val="22"/>
          <w:szCs w:val="22"/>
        </w:rPr>
        <w:t xml:space="preserve"> «Михайловка. </w:t>
      </w:r>
      <w:proofErr w:type="gramStart"/>
      <w:r w:rsidR="00BA052D" w:rsidRPr="00BA052D">
        <w:rPr>
          <w:sz w:val="22"/>
          <w:szCs w:val="22"/>
        </w:rPr>
        <w:t xml:space="preserve">Улица Центральная» (общественная территория,  расположенная по адресу ул. 2-я </w:t>
      </w:r>
      <w:proofErr w:type="spellStart"/>
      <w:r w:rsidR="00BA052D" w:rsidRPr="00BA052D">
        <w:rPr>
          <w:sz w:val="22"/>
          <w:szCs w:val="22"/>
        </w:rPr>
        <w:t>Краснознаменская</w:t>
      </w:r>
      <w:proofErr w:type="spellEnd"/>
      <w:r w:rsidR="00BA052D" w:rsidRPr="00BA052D">
        <w:rPr>
          <w:sz w:val="22"/>
          <w:szCs w:val="22"/>
        </w:rPr>
        <w:t xml:space="preserve">  в границах ул. Республиканская и ул. Мичурина городского округа город Михайловка Волгоградской области) победителя Всероссийского конкурса лучших проектов создания комфортной городской среды.</w:t>
      </w:r>
      <w:r w:rsidR="0056439A">
        <w:rPr>
          <w:sz w:val="22"/>
          <w:szCs w:val="22"/>
        </w:rPr>
        <w:t>.</w:t>
      </w:r>
      <w:r w:rsidR="00A71864">
        <w:rPr>
          <w:sz w:val="22"/>
          <w:szCs w:val="22"/>
        </w:rPr>
        <w:t xml:space="preserve"> Эти средства были израсходованы на оплату услуг и работ по реконструкции территории улицы 2-я </w:t>
      </w:r>
      <w:proofErr w:type="spellStart"/>
      <w:r w:rsidR="00A71864">
        <w:rPr>
          <w:sz w:val="22"/>
          <w:szCs w:val="22"/>
        </w:rPr>
        <w:t>Краснознаменская</w:t>
      </w:r>
      <w:proofErr w:type="spellEnd"/>
      <w:r w:rsidR="00A71864">
        <w:rPr>
          <w:sz w:val="22"/>
          <w:szCs w:val="22"/>
        </w:rPr>
        <w:t xml:space="preserve"> в соответствии с проектом.</w:t>
      </w:r>
      <w:proofErr w:type="gramEnd"/>
    </w:p>
    <w:p w:rsidR="004B1E2D" w:rsidRDefault="004B1E2D" w:rsidP="007E77EF">
      <w:pPr>
        <w:pStyle w:val="a6"/>
        <w:spacing w:before="0" w:beforeAutospacing="0" w:after="0" w:afterAutospacing="0"/>
        <w:jc w:val="both"/>
      </w:pPr>
    </w:p>
    <w:p w:rsidR="007D157B" w:rsidRDefault="007E77EF" w:rsidP="007D15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lang w:val="en-US"/>
        </w:rPr>
        <w:t>XII</w:t>
      </w:r>
      <w:r w:rsidRPr="007E77EF">
        <w:t>.</w:t>
      </w:r>
      <w:r w:rsidR="006803D3">
        <w:t xml:space="preserve"> </w:t>
      </w:r>
      <w:r w:rsidR="00047D4B" w:rsidRPr="00C052B6">
        <w:t>В 202</w:t>
      </w:r>
      <w:r w:rsidR="00047D4B">
        <w:t>1</w:t>
      </w:r>
      <w:r w:rsidR="00D4511C">
        <w:t xml:space="preserve"> году была выделена ц</w:t>
      </w:r>
      <w:r w:rsidR="00047D4B" w:rsidRPr="00A31279">
        <w:t>елевая субсидия на благоустройство общественных территорий город Михайловка «Парк Победы» (4 этап)</w:t>
      </w:r>
      <w:r w:rsidR="00047D4B">
        <w:t xml:space="preserve"> в размере 4 741</w:t>
      </w:r>
      <w:proofErr w:type="gramStart"/>
      <w:r w:rsidR="00047D4B">
        <w:t>,07</w:t>
      </w:r>
      <w:proofErr w:type="gramEnd"/>
      <w:r w:rsidR="00047D4B">
        <w:t xml:space="preserve"> тыс. руб.</w:t>
      </w:r>
      <w:r w:rsidR="007D157B">
        <w:t xml:space="preserve"> </w:t>
      </w:r>
      <w:r w:rsidR="007D157B">
        <w:rPr>
          <w:sz w:val="22"/>
          <w:szCs w:val="22"/>
        </w:rPr>
        <w:t xml:space="preserve">Эти </w:t>
      </w:r>
      <w:r w:rsidR="007D157B">
        <w:rPr>
          <w:sz w:val="22"/>
          <w:szCs w:val="22"/>
        </w:rPr>
        <w:lastRenderedPageBreak/>
        <w:t>средства были израсходованы на оплату услуг и работ по благоустройству территории парка в соответствии с проектом.</w:t>
      </w:r>
    </w:p>
    <w:p w:rsidR="00047D4B" w:rsidRDefault="00047D4B" w:rsidP="00047D4B">
      <w:pPr>
        <w:pStyle w:val="a6"/>
        <w:spacing w:before="0" w:beforeAutospacing="0" w:after="0" w:afterAutospacing="0"/>
        <w:jc w:val="both"/>
      </w:pPr>
    </w:p>
    <w:p w:rsidR="00047D4B" w:rsidRDefault="007B5E71" w:rsidP="00047D4B">
      <w:pPr>
        <w:pStyle w:val="a6"/>
        <w:spacing w:before="0" w:beforeAutospacing="0" w:after="0" w:afterAutospacing="0"/>
        <w:jc w:val="both"/>
      </w:pPr>
      <w:r>
        <w:rPr>
          <w:lang w:val="en-US"/>
        </w:rPr>
        <w:t>XIII</w:t>
      </w:r>
      <w:r w:rsidRPr="007B5E71">
        <w:t xml:space="preserve">. </w:t>
      </w:r>
      <w:r w:rsidR="00047D4B" w:rsidRPr="00C052B6">
        <w:t>В 202</w:t>
      </w:r>
      <w:r w:rsidR="00047D4B">
        <w:t>1</w:t>
      </w:r>
      <w:r w:rsidR="00047D4B" w:rsidRPr="00C052B6">
        <w:t xml:space="preserve"> году была выделена </w:t>
      </w:r>
      <w:r w:rsidR="00D4511C">
        <w:t>целевая субсидия</w:t>
      </w:r>
      <w:r w:rsidR="00047D4B" w:rsidRPr="00C052B6">
        <w:t xml:space="preserve"> </w:t>
      </w:r>
      <w:r w:rsidR="00047D4B" w:rsidRPr="00A31279">
        <w:t>на ремонт асфальтобетонного покрытия подъ</w:t>
      </w:r>
      <w:r w:rsidR="00D4511C">
        <w:t xml:space="preserve">езда к медицинским учреждениям </w:t>
      </w:r>
      <w:r w:rsidR="00047D4B" w:rsidRPr="00A31279">
        <w:t>по ул. Пирогова (от ул.</w:t>
      </w:r>
      <w:r w:rsidR="00047D4B">
        <w:t xml:space="preserve"> </w:t>
      </w:r>
      <w:proofErr w:type="spellStart"/>
      <w:r w:rsidR="00047D4B" w:rsidRPr="00A31279">
        <w:t>Краснознаменская</w:t>
      </w:r>
      <w:proofErr w:type="spellEnd"/>
      <w:r w:rsidR="00047D4B" w:rsidRPr="00A31279">
        <w:t xml:space="preserve"> </w:t>
      </w:r>
      <w:r w:rsidR="00D4511C">
        <w:t xml:space="preserve"> </w:t>
      </w:r>
      <w:r w:rsidR="00047D4B" w:rsidRPr="00A31279">
        <w:t>до ул.</w:t>
      </w:r>
      <w:r w:rsidR="00047D4B">
        <w:t xml:space="preserve"> </w:t>
      </w:r>
      <w:r w:rsidR="00047D4B" w:rsidRPr="00A31279">
        <w:t>Базарная)</w:t>
      </w:r>
      <w:r w:rsidR="00047D4B">
        <w:t xml:space="preserve"> в размере 2 653,815 тыс. руб.</w:t>
      </w:r>
      <w:r w:rsidR="004B55F8">
        <w:t xml:space="preserve"> За счет этих средств был произведен ремонт асфальтобетонного покрытия дороги, тротуара, автомобильной стоянки площадью 2262,7 кв. метров.</w:t>
      </w:r>
    </w:p>
    <w:p w:rsidR="00C052B6" w:rsidRDefault="00C052B6" w:rsidP="00047D4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047D4B" w:rsidRDefault="007B5E71" w:rsidP="00047D4B">
      <w:pPr>
        <w:pStyle w:val="a6"/>
        <w:spacing w:before="0" w:beforeAutospacing="0" w:after="0" w:afterAutospacing="0"/>
        <w:jc w:val="both"/>
      </w:pPr>
      <w:r>
        <w:rPr>
          <w:lang w:val="en-US"/>
        </w:rPr>
        <w:t>XIV</w:t>
      </w:r>
      <w:r w:rsidRPr="007B5E71">
        <w:t>.</w:t>
      </w:r>
      <w:r w:rsidR="00047D4B">
        <w:t xml:space="preserve"> </w:t>
      </w:r>
      <w:r w:rsidR="00047D4B" w:rsidRPr="00C052B6">
        <w:t>В 202</w:t>
      </w:r>
      <w:r w:rsidR="00047D4B">
        <w:t>1</w:t>
      </w:r>
      <w:r w:rsidR="00047D4B" w:rsidRPr="00C052B6">
        <w:t xml:space="preserve"> году была выделена </w:t>
      </w:r>
      <w:r w:rsidR="00D4511C">
        <w:t>целевая субсидия</w:t>
      </w:r>
      <w:r w:rsidR="00047D4B" w:rsidRPr="00C052B6">
        <w:t xml:space="preserve"> </w:t>
      </w:r>
      <w:r w:rsidR="00047D4B" w:rsidRPr="00A31279">
        <w:t>на ремонт асфальтобетонного покрытия по ул. Поперечная от ул. Республиканская до ул. Мичурина</w:t>
      </w:r>
      <w:r w:rsidR="00047D4B">
        <w:t xml:space="preserve"> в размере 7 121,542 тыс. руб.</w:t>
      </w:r>
      <w:r w:rsidR="004B55F8">
        <w:t xml:space="preserve"> За счет этих средств было отремонтировано асфальтобетонное покрытие дороги площадью 6170 кв. метров.</w:t>
      </w:r>
    </w:p>
    <w:p w:rsidR="00D4511C" w:rsidRDefault="00D4511C" w:rsidP="00047D4B">
      <w:pPr>
        <w:pStyle w:val="a6"/>
        <w:spacing w:before="0" w:beforeAutospacing="0" w:after="0" w:afterAutospacing="0"/>
        <w:jc w:val="both"/>
      </w:pPr>
    </w:p>
    <w:p w:rsidR="00047D4B" w:rsidRDefault="00D4511C" w:rsidP="00047D4B">
      <w:pPr>
        <w:pStyle w:val="a6"/>
        <w:spacing w:before="0" w:beforeAutospacing="0" w:after="0" w:afterAutospacing="0"/>
        <w:jc w:val="both"/>
      </w:pPr>
      <w:r>
        <w:rPr>
          <w:lang w:val="en-US"/>
        </w:rPr>
        <w:t>XV</w:t>
      </w:r>
      <w:r w:rsidRPr="00D4511C">
        <w:t>.</w:t>
      </w:r>
      <w:r w:rsidRPr="00A31279">
        <w:t xml:space="preserve"> </w:t>
      </w:r>
      <w:r w:rsidRPr="00C052B6">
        <w:t>В 202</w:t>
      </w:r>
      <w:r>
        <w:t>1</w:t>
      </w:r>
      <w:r w:rsidRPr="00C052B6">
        <w:t xml:space="preserve"> году была выделена</w:t>
      </w:r>
      <w:r w:rsidRPr="00A31279">
        <w:t xml:space="preserve"> </w:t>
      </w:r>
      <w:r>
        <w:t>ц</w:t>
      </w:r>
      <w:r w:rsidR="00047D4B" w:rsidRPr="00A31279">
        <w:t>елевая субсидия на содержание автомобильных дорог местного значения</w:t>
      </w:r>
      <w:r w:rsidR="00047D4B">
        <w:t xml:space="preserve"> в размере 765</w:t>
      </w:r>
      <w:proofErr w:type="gramStart"/>
      <w:r w:rsidR="00047D4B">
        <w:t>,66</w:t>
      </w:r>
      <w:proofErr w:type="gramEnd"/>
      <w:r w:rsidR="00047D4B">
        <w:t xml:space="preserve"> тыс. руб.</w:t>
      </w:r>
      <w:r w:rsidR="0033591D">
        <w:t xml:space="preserve"> За счет этих средств было произведен ямочный ремонт  асфальтобетонного покрытия  дорог площадью 690 кв. метров по улицам города.</w:t>
      </w:r>
    </w:p>
    <w:p w:rsidR="00AC68C7" w:rsidRPr="008A7002" w:rsidRDefault="00AC68C7" w:rsidP="007E77EF">
      <w:pPr>
        <w:pStyle w:val="a6"/>
        <w:spacing w:before="0" w:beforeAutospacing="0" w:after="0" w:afterAutospacing="0"/>
        <w:jc w:val="both"/>
      </w:pPr>
    </w:p>
    <w:p w:rsidR="00996AEC" w:rsidRPr="00996AEC" w:rsidRDefault="007E77EF" w:rsidP="0006412F">
      <w:pPr>
        <w:pStyle w:val="a6"/>
        <w:spacing w:before="0" w:beforeAutospacing="0" w:after="0" w:afterAutospacing="0"/>
        <w:jc w:val="both"/>
      </w:pPr>
      <w:r>
        <w:t xml:space="preserve"> </w:t>
      </w:r>
      <w:r w:rsidR="007B5E71">
        <w:rPr>
          <w:lang w:val="en-US"/>
        </w:rPr>
        <w:t>X</w:t>
      </w:r>
      <w:r>
        <w:rPr>
          <w:lang w:val="en-US"/>
        </w:rPr>
        <w:t>V</w:t>
      </w:r>
      <w:r w:rsidR="00D4511C">
        <w:rPr>
          <w:lang w:val="en-US"/>
        </w:rPr>
        <w:t>I</w:t>
      </w:r>
      <w:r w:rsidR="0024136B">
        <w:t xml:space="preserve">. </w:t>
      </w:r>
      <w:r w:rsidR="00FE457D">
        <w:t>А</w:t>
      </w:r>
      <w:r w:rsidR="00996AEC" w:rsidRPr="00996AEC">
        <w:t xml:space="preserve">У «КБ и О» осуществляет внебюджетную деятельность. </w:t>
      </w:r>
    </w:p>
    <w:p w:rsidR="00996AEC" w:rsidRPr="00996AEC" w:rsidRDefault="00996AEC" w:rsidP="0006412F">
      <w:pPr>
        <w:pStyle w:val="a6"/>
        <w:spacing w:before="0" w:beforeAutospacing="0" w:after="0" w:afterAutospacing="0"/>
        <w:jc w:val="both"/>
      </w:pPr>
      <w:r w:rsidRPr="00996AEC">
        <w:t>За счет средств физических и юридических лиц Учреждение оказывает ритуальные услуги, изготовляет на продажу гробы, венки, ведет торговлю ритуальными принадлежностями. В 20</w:t>
      </w:r>
      <w:r w:rsidR="003F2B20">
        <w:t>2</w:t>
      </w:r>
      <w:r w:rsidR="00F97C81" w:rsidRPr="00F97C81">
        <w:t>1</w:t>
      </w:r>
      <w:r w:rsidRPr="00996AEC">
        <w:t xml:space="preserve"> году выручка от оказания ритуальных услуг и продажи ритуальных принадлежностей составила   </w:t>
      </w:r>
      <w:r w:rsidR="00D4511C">
        <w:t>16 904,6</w:t>
      </w:r>
      <w:r w:rsidRPr="00996AEC">
        <w:t xml:space="preserve"> тыс. рублей.</w:t>
      </w:r>
    </w:p>
    <w:p w:rsidR="00996AEC" w:rsidRPr="00996AEC" w:rsidRDefault="00996AEC" w:rsidP="0006412F">
      <w:pPr>
        <w:pStyle w:val="a6"/>
        <w:spacing w:before="0" w:beforeAutospacing="0" w:after="0" w:afterAutospacing="0"/>
        <w:jc w:val="both"/>
      </w:pPr>
      <w:r w:rsidRPr="00996AEC">
        <w:t xml:space="preserve">        Также за счет средств физических и юридических лиц Учреждение осуществляет работы  по валке и опиловке деревьев, вспашке, покосу травы и камыша, ремонту и устройству площадок с асфальтобетонным покрытием, предоставляет в аренду транспортные средства. В 20</w:t>
      </w:r>
      <w:r w:rsidR="003F2B20">
        <w:t>2</w:t>
      </w:r>
      <w:r w:rsidR="004553DE">
        <w:t>1</w:t>
      </w:r>
      <w:r w:rsidRPr="00996AEC">
        <w:t xml:space="preserve"> году выручка от оказания услуг составила </w:t>
      </w:r>
      <w:r w:rsidR="00D4511C">
        <w:t>2 650,1</w:t>
      </w:r>
      <w:r w:rsidRPr="00996AEC">
        <w:t xml:space="preserve"> тыс. рублей.</w:t>
      </w:r>
    </w:p>
    <w:p w:rsidR="00DD0B3B" w:rsidRDefault="00996AEC" w:rsidP="0006412F">
      <w:pPr>
        <w:pStyle w:val="a6"/>
        <w:spacing w:before="0" w:beforeAutospacing="0" w:after="0" w:afterAutospacing="0"/>
        <w:jc w:val="both"/>
      </w:pPr>
      <w:r w:rsidRPr="00996AEC">
        <w:t>За счет средств от внебюджетной деятельности в 20</w:t>
      </w:r>
      <w:r w:rsidR="003F2B20">
        <w:t>2</w:t>
      </w:r>
      <w:r w:rsidR="004553DE">
        <w:t>1</w:t>
      </w:r>
      <w:r w:rsidRPr="00996AEC">
        <w:t xml:space="preserve"> году </w:t>
      </w:r>
      <w:r w:rsidRPr="00E911F2">
        <w:t>был</w:t>
      </w:r>
      <w:r w:rsidR="005C65DE" w:rsidRPr="00E911F2">
        <w:t>и куплены основные средства:</w:t>
      </w:r>
      <w:r w:rsidR="005546CC">
        <w:t xml:space="preserve">, </w:t>
      </w:r>
      <w:r w:rsidR="00221C59" w:rsidRPr="00124AB2">
        <w:t>мебель для кабинетов</w:t>
      </w:r>
      <w:r w:rsidR="00C60B04">
        <w:t xml:space="preserve"> на сумму 103 тыс. рублей</w:t>
      </w:r>
      <w:r w:rsidR="00221C59" w:rsidRPr="00124AB2">
        <w:t>,</w:t>
      </w:r>
      <w:r w:rsidR="00E911F2" w:rsidRPr="00124AB2">
        <w:t xml:space="preserve"> </w:t>
      </w:r>
      <w:r w:rsidR="00124AB2" w:rsidRPr="00124AB2">
        <w:t>компьютерная техника,</w:t>
      </w:r>
      <w:r w:rsidR="00DD0B3B">
        <w:t xml:space="preserve"> светильники,</w:t>
      </w:r>
      <w:r w:rsidR="00124AB2" w:rsidRPr="00124AB2">
        <w:t xml:space="preserve"> принтер/сканер/копир цветной – 1 шт</w:t>
      </w:r>
      <w:r w:rsidR="00DD0B3B">
        <w:t>.</w:t>
      </w:r>
      <w:r w:rsidR="00FF4715" w:rsidRPr="00124AB2">
        <w:t>,</w:t>
      </w:r>
      <w:r w:rsidR="00124AB2">
        <w:t xml:space="preserve"> </w:t>
      </w:r>
      <w:r w:rsidR="00DD0B3B">
        <w:t xml:space="preserve"> </w:t>
      </w:r>
      <w:proofErr w:type="spellStart"/>
      <w:r w:rsidR="00124AB2">
        <w:t>сплит</w:t>
      </w:r>
      <w:r w:rsidR="00C60B04">
        <w:t>-</w:t>
      </w:r>
      <w:r w:rsidR="00124AB2">
        <w:t>система</w:t>
      </w:r>
      <w:proofErr w:type="spellEnd"/>
      <w:r w:rsidR="00124AB2">
        <w:t xml:space="preserve"> – 1 шт</w:t>
      </w:r>
      <w:r w:rsidR="00DD0B3B">
        <w:t>.</w:t>
      </w:r>
      <w:r w:rsidR="00124AB2">
        <w:t>,</w:t>
      </w:r>
      <w:r w:rsidR="00C60B04">
        <w:t xml:space="preserve"> станция водоснабжения – 1 шт</w:t>
      </w:r>
      <w:r w:rsidR="00DD0B3B">
        <w:t>.</w:t>
      </w:r>
      <w:r w:rsidR="00C60B04">
        <w:t xml:space="preserve">, контрольно-кассовая техника, </w:t>
      </w:r>
      <w:r w:rsidR="00FF4715" w:rsidRPr="00DD0B3B">
        <w:t>печ</w:t>
      </w:r>
      <w:r w:rsidR="00DD0B3B" w:rsidRPr="00DD0B3B">
        <w:t>ь</w:t>
      </w:r>
      <w:r w:rsidR="00FF4715" w:rsidRPr="00DD0B3B">
        <w:t xml:space="preserve"> СВЧ – </w:t>
      </w:r>
      <w:r w:rsidR="00DD0B3B">
        <w:t>2</w:t>
      </w:r>
      <w:r w:rsidR="00FF4715" w:rsidRPr="00DD0B3B">
        <w:t xml:space="preserve"> шт</w:t>
      </w:r>
      <w:r w:rsidR="00E911F2" w:rsidRPr="00DD0B3B">
        <w:t>.</w:t>
      </w:r>
      <w:r w:rsidR="00FF4715" w:rsidRPr="00DD0B3B">
        <w:t xml:space="preserve">, </w:t>
      </w:r>
      <w:r w:rsidR="00124AB2" w:rsidRPr="00C60B04">
        <w:t>газонок</w:t>
      </w:r>
      <w:r w:rsidR="00221C59" w:rsidRPr="00C60B04">
        <w:t>осилк</w:t>
      </w:r>
      <w:r w:rsidR="00C60B04" w:rsidRPr="00C60B04">
        <w:t>а</w:t>
      </w:r>
      <w:r w:rsidR="00221C59" w:rsidRPr="00C60B04">
        <w:t xml:space="preserve"> – </w:t>
      </w:r>
      <w:r w:rsidR="00C60B04" w:rsidRPr="00C60B04">
        <w:t>1</w:t>
      </w:r>
      <w:r w:rsidR="00221C59" w:rsidRPr="00C60B04">
        <w:t xml:space="preserve"> шт</w:t>
      </w:r>
      <w:r w:rsidR="00F42726" w:rsidRPr="00C60B04">
        <w:t>.</w:t>
      </w:r>
      <w:r w:rsidR="00221C59" w:rsidRPr="00C60B04">
        <w:t>,</w:t>
      </w:r>
      <w:r w:rsidR="00C60B04">
        <w:t xml:space="preserve"> травокосилки – 4 шт</w:t>
      </w:r>
      <w:r w:rsidR="00DD0B3B">
        <w:t>.</w:t>
      </w:r>
      <w:r w:rsidR="00C60B04">
        <w:t xml:space="preserve">, </w:t>
      </w:r>
      <w:proofErr w:type="spellStart"/>
      <w:r w:rsidR="005546CC" w:rsidRPr="005546CC">
        <w:t>бензоножницы</w:t>
      </w:r>
      <w:proofErr w:type="spellEnd"/>
      <w:r w:rsidR="005546CC" w:rsidRPr="005546CC">
        <w:t xml:space="preserve"> – 1 шт</w:t>
      </w:r>
      <w:r w:rsidR="00DD0B3B">
        <w:t>.</w:t>
      </w:r>
      <w:r w:rsidR="005546CC">
        <w:t>,</w:t>
      </w:r>
      <w:r w:rsidR="00DD0B3B">
        <w:t xml:space="preserve"> </w:t>
      </w:r>
      <w:r w:rsidR="005546CC">
        <w:t xml:space="preserve"> </w:t>
      </w:r>
      <w:proofErr w:type="spellStart"/>
      <w:r w:rsidR="00124AB2">
        <w:t>высоторез</w:t>
      </w:r>
      <w:proofErr w:type="spellEnd"/>
      <w:r w:rsidR="00124AB2">
        <w:t xml:space="preserve"> телескопический – 1 </w:t>
      </w:r>
      <w:proofErr w:type="spellStart"/>
      <w:proofErr w:type="gramStart"/>
      <w:r w:rsidR="00124AB2">
        <w:t>шт</w:t>
      </w:r>
      <w:proofErr w:type="spellEnd"/>
      <w:proofErr w:type="gramEnd"/>
      <w:r w:rsidR="00124AB2">
        <w:t xml:space="preserve">, </w:t>
      </w:r>
      <w:r w:rsidR="00DD0B3B">
        <w:t xml:space="preserve"> </w:t>
      </w:r>
      <w:proofErr w:type="spellStart"/>
      <w:r w:rsidR="005546CC">
        <w:t>бетоносмеситель</w:t>
      </w:r>
      <w:proofErr w:type="spellEnd"/>
      <w:r w:rsidR="005546CC">
        <w:t>- 1 шт</w:t>
      </w:r>
      <w:r w:rsidR="00DD0B3B">
        <w:t>.</w:t>
      </w:r>
      <w:r w:rsidR="00C60B04">
        <w:t>, дрель</w:t>
      </w:r>
      <w:r w:rsidR="00DD0B3B">
        <w:t xml:space="preserve"> </w:t>
      </w:r>
      <w:r w:rsidR="00C60B04">
        <w:t>- 2 шт</w:t>
      </w:r>
      <w:r w:rsidR="00DD0B3B">
        <w:t>.</w:t>
      </w:r>
      <w:r w:rsidR="00C60B04">
        <w:t>,</w:t>
      </w:r>
      <w:r w:rsidR="00DD0B3B">
        <w:t xml:space="preserve"> пила дисковая – 1 шт., пресс гидравлический ручной- 1 шт., рубанок -1 шт.</w:t>
      </w:r>
      <w:r w:rsidR="00C60B04">
        <w:t xml:space="preserve"> </w:t>
      </w:r>
    </w:p>
    <w:p w:rsidR="00F42726" w:rsidRDefault="00E911F2" w:rsidP="0006412F">
      <w:pPr>
        <w:pStyle w:val="a6"/>
        <w:spacing w:before="0" w:beforeAutospacing="0" w:after="0" w:afterAutospacing="0"/>
        <w:jc w:val="both"/>
      </w:pPr>
      <w:r w:rsidRPr="00124AB2">
        <w:t xml:space="preserve">Были куплены декоративные фигуры для украшения </w:t>
      </w:r>
      <w:r w:rsidR="00124AB2" w:rsidRPr="00124AB2">
        <w:t>сквера «Коммунальщиков»</w:t>
      </w:r>
      <w:r w:rsidRPr="00124AB2">
        <w:t xml:space="preserve"> – </w:t>
      </w:r>
      <w:r w:rsidR="005546CC">
        <w:t>арки световые Падающая звезда – 2 шт. на сумму 313,215 тыс. руб.</w:t>
      </w:r>
    </w:p>
    <w:p w:rsidR="00F42726" w:rsidRDefault="00FF4715" w:rsidP="0006412F">
      <w:pPr>
        <w:pStyle w:val="a6"/>
        <w:spacing w:before="0" w:beforeAutospacing="0" w:after="0" w:afterAutospacing="0"/>
        <w:jc w:val="both"/>
      </w:pPr>
      <w:r>
        <w:t xml:space="preserve">Также была </w:t>
      </w:r>
      <w:r w:rsidR="00E911F2">
        <w:t>за</w:t>
      </w:r>
      <w:r>
        <w:t>куплена спецодежда</w:t>
      </w:r>
      <w:r w:rsidR="005546CC">
        <w:t xml:space="preserve">, </w:t>
      </w:r>
      <w:r w:rsidR="00124AB2">
        <w:t>о</w:t>
      </w:r>
      <w:r w:rsidR="005546CC">
        <w:t>бувь</w:t>
      </w:r>
      <w:r>
        <w:t xml:space="preserve"> для работников комбината</w:t>
      </w:r>
      <w:r w:rsidR="00124AB2">
        <w:t xml:space="preserve"> на сумму 102,9 тыс. руб</w:t>
      </w:r>
      <w:r w:rsidR="00DD0B3B">
        <w:t>.</w:t>
      </w:r>
      <w:r w:rsidR="00C60B04">
        <w:t xml:space="preserve">, саженцы деревьев ель </w:t>
      </w:r>
      <w:proofErr w:type="spellStart"/>
      <w:r w:rsidR="00C60B04">
        <w:t>голубая</w:t>
      </w:r>
      <w:proofErr w:type="spellEnd"/>
      <w:r w:rsidR="00C60B04">
        <w:t xml:space="preserve"> и туя шаровидная – 10 шт</w:t>
      </w:r>
      <w:r w:rsidR="00DD0B3B">
        <w:t>.</w:t>
      </w:r>
      <w:r w:rsidR="00C60B04">
        <w:t xml:space="preserve"> на сумму 36,8 тыс. руб.</w:t>
      </w:r>
    </w:p>
    <w:p w:rsidR="00E911F2" w:rsidRDefault="00F66F3C" w:rsidP="0006412F">
      <w:pPr>
        <w:pStyle w:val="a6"/>
        <w:spacing w:before="0" w:beforeAutospacing="0" w:after="0" w:afterAutospacing="0"/>
        <w:jc w:val="both"/>
      </w:pPr>
      <w:r>
        <w:t xml:space="preserve">Всего на проведение закупок было израсходовано </w:t>
      </w:r>
      <w:r w:rsidR="00DD0B3B">
        <w:t>1 133 732</w:t>
      </w:r>
      <w:r>
        <w:t xml:space="preserve"> руб.</w:t>
      </w:r>
    </w:p>
    <w:p w:rsidR="00F66F3C" w:rsidRDefault="00F66F3C" w:rsidP="0006412F">
      <w:pPr>
        <w:pStyle w:val="a6"/>
        <w:spacing w:before="0" w:beforeAutospacing="0" w:after="0" w:afterAutospacing="0"/>
        <w:jc w:val="both"/>
      </w:pPr>
    </w:p>
    <w:p w:rsidR="00996AEC" w:rsidRPr="00996AEC" w:rsidRDefault="00F42726" w:rsidP="0006412F">
      <w:pPr>
        <w:pStyle w:val="a6"/>
        <w:spacing w:before="0" w:beforeAutospacing="0" w:after="0" w:afterAutospacing="0"/>
        <w:jc w:val="both"/>
      </w:pPr>
      <w:r>
        <w:rPr>
          <w:lang w:val="en-US"/>
        </w:rPr>
        <w:t>XV</w:t>
      </w:r>
      <w:r w:rsidR="00287C38">
        <w:rPr>
          <w:lang w:val="en-US"/>
        </w:rPr>
        <w:t>I</w:t>
      </w:r>
      <w:r w:rsidR="00996AEC" w:rsidRPr="00996AEC">
        <w:t xml:space="preserve">. Кредиторская задолженность </w:t>
      </w:r>
      <w:r w:rsidR="00EC6022">
        <w:t>А</w:t>
      </w:r>
      <w:r w:rsidR="00996AEC" w:rsidRPr="00996AEC">
        <w:t xml:space="preserve">У “КБ и О» на </w:t>
      </w:r>
      <w:r w:rsidR="005163D0">
        <w:t>01.01.20</w:t>
      </w:r>
      <w:r w:rsidR="003F2B20">
        <w:t>2</w:t>
      </w:r>
      <w:r w:rsidR="004553DE">
        <w:t>1</w:t>
      </w:r>
      <w:r w:rsidR="00996AEC" w:rsidRPr="00996AEC">
        <w:t xml:space="preserve"> г составляла:</w:t>
      </w:r>
    </w:p>
    <w:p w:rsidR="004553DE" w:rsidRPr="00AC68C7" w:rsidRDefault="004553DE" w:rsidP="004553DE">
      <w:pPr>
        <w:pStyle w:val="a6"/>
        <w:spacing w:before="0" w:beforeAutospacing="0" w:after="0" w:afterAutospacing="0"/>
        <w:jc w:val="both"/>
      </w:pPr>
      <w:r w:rsidRPr="00AC68C7">
        <w:t>По муниципальному заданию –  2 741 579,71 рублей;</w:t>
      </w:r>
    </w:p>
    <w:p w:rsidR="004553DE" w:rsidRPr="00AC68C7" w:rsidRDefault="004553DE" w:rsidP="004553DE">
      <w:pPr>
        <w:pStyle w:val="a6"/>
        <w:spacing w:before="0" w:beforeAutospacing="0" w:after="0" w:afterAutospacing="0"/>
        <w:jc w:val="both"/>
      </w:pPr>
      <w:r w:rsidRPr="00AC68C7">
        <w:t>По целевым субсидиям – 97 369,78 рублей;</w:t>
      </w:r>
    </w:p>
    <w:p w:rsidR="004553DE" w:rsidRDefault="004553DE" w:rsidP="004553DE">
      <w:pPr>
        <w:pStyle w:val="a6"/>
        <w:spacing w:before="0" w:beforeAutospacing="0" w:after="0" w:afterAutospacing="0"/>
        <w:jc w:val="both"/>
      </w:pPr>
      <w:r w:rsidRPr="00AC68C7">
        <w:t>По средствам от иной,  приносящей  доход деятельности –  303 750,53 рублей.</w:t>
      </w:r>
    </w:p>
    <w:p w:rsidR="004553DE" w:rsidRDefault="004553DE" w:rsidP="004553DE">
      <w:pPr>
        <w:pStyle w:val="a6"/>
        <w:spacing w:before="0" w:beforeAutospacing="0" w:after="0" w:afterAutospacing="0"/>
        <w:jc w:val="both"/>
      </w:pPr>
    </w:p>
    <w:p w:rsidR="005163D0" w:rsidRPr="00AC68C7" w:rsidRDefault="005163D0" w:rsidP="005163D0">
      <w:pPr>
        <w:pStyle w:val="a6"/>
        <w:spacing w:before="0" w:beforeAutospacing="0" w:after="0" w:afterAutospacing="0"/>
        <w:jc w:val="both"/>
      </w:pPr>
      <w:r w:rsidRPr="00AC68C7">
        <w:t>Кредиторская задолженность АУ “КБ и</w:t>
      </w:r>
      <w:proofErr w:type="gramStart"/>
      <w:r w:rsidRPr="00AC68C7">
        <w:t xml:space="preserve"> О</w:t>
      </w:r>
      <w:proofErr w:type="gramEnd"/>
      <w:r w:rsidRPr="00AC68C7">
        <w:t>» на 31.12.20</w:t>
      </w:r>
      <w:r w:rsidR="003F2B20" w:rsidRPr="00AC68C7">
        <w:t>2</w:t>
      </w:r>
      <w:r w:rsidR="004553DE">
        <w:t>1</w:t>
      </w:r>
      <w:r w:rsidRPr="00AC68C7">
        <w:t xml:space="preserve"> г составляла:</w:t>
      </w:r>
    </w:p>
    <w:p w:rsidR="005163D0" w:rsidRPr="00AC68C7" w:rsidRDefault="005163D0" w:rsidP="005163D0">
      <w:pPr>
        <w:pStyle w:val="a6"/>
        <w:spacing w:before="0" w:beforeAutospacing="0" w:after="0" w:afterAutospacing="0"/>
        <w:jc w:val="both"/>
      </w:pPr>
      <w:r w:rsidRPr="00AC68C7">
        <w:t xml:space="preserve">По муниципальному заданию –  </w:t>
      </w:r>
      <w:r w:rsidR="00DD0B3B">
        <w:t xml:space="preserve">2 096 931,5 </w:t>
      </w:r>
      <w:r w:rsidRPr="00AC68C7">
        <w:t>рублей;</w:t>
      </w:r>
    </w:p>
    <w:p w:rsidR="005163D0" w:rsidRDefault="005163D0" w:rsidP="005163D0">
      <w:pPr>
        <w:pStyle w:val="a6"/>
        <w:spacing w:before="0" w:beforeAutospacing="0" w:after="0" w:afterAutospacing="0"/>
        <w:jc w:val="both"/>
      </w:pPr>
      <w:r w:rsidRPr="00AC68C7">
        <w:t>По средствам от иной,  приносящей</w:t>
      </w:r>
      <w:r w:rsidR="00461FE0" w:rsidRPr="00AC68C7">
        <w:t xml:space="preserve"> </w:t>
      </w:r>
      <w:r w:rsidRPr="00AC68C7">
        <w:t xml:space="preserve"> доход деятельности –  </w:t>
      </w:r>
      <w:r w:rsidR="004553DE">
        <w:t xml:space="preserve"> </w:t>
      </w:r>
      <w:r w:rsidR="007D157B">
        <w:t>858 784,12</w:t>
      </w:r>
      <w:r w:rsidR="004553DE">
        <w:t xml:space="preserve"> </w:t>
      </w:r>
      <w:r w:rsidRPr="00AC68C7">
        <w:t>рублей.</w:t>
      </w:r>
    </w:p>
    <w:p w:rsidR="00F66F3C" w:rsidRPr="00996AEC" w:rsidRDefault="00F66F3C" w:rsidP="005163D0">
      <w:pPr>
        <w:pStyle w:val="a6"/>
        <w:spacing w:before="0" w:beforeAutospacing="0" w:after="0" w:afterAutospacing="0"/>
        <w:jc w:val="both"/>
      </w:pPr>
    </w:p>
    <w:p w:rsidR="00C85091" w:rsidRDefault="00C85091" w:rsidP="00C85091">
      <w:pPr>
        <w:pStyle w:val="a6"/>
      </w:pPr>
      <w:r>
        <w:t>Директор АУ «КБ и</w:t>
      </w:r>
      <w:proofErr w:type="gramStart"/>
      <w:r>
        <w:t xml:space="preserve"> О</w:t>
      </w:r>
      <w:proofErr w:type="gramEnd"/>
      <w:r>
        <w:t>»                                                              Косенков А. А.</w:t>
      </w:r>
    </w:p>
    <w:p w:rsidR="00295B48" w:rsidRPr="00996AEC" w:rsidRDefault="00295B48" w:rsidP="000641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5B48" w:rsidRPr="00996AEC" w:rsidRDefault="00295B48" w:rsidP="000641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FAD" w:rsidRPr="00996AEC" w:rsidRDefault="00357FAD" w:rsidP="000641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57FAD" w:rsidRPr="00996AEC" w:rsidSect="00F66F3C">
      <w:foot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90" w:rsidRDefault="00950B90" w:rsidP="00CD3CAC">
      <w:pPr>
        <w:spacing w:after="0" w:line="240" w:lineRule="auto"/>
      </w:pPr>
      <w:r>
        <w:separator/>
      </w:r>
    </w:p>
  </w:endnote>
  <w:endnote w:type="continuationSeparator" w:id="0">
    <w:p w:rsidR="00950B90" w:rsidRDefault="00950B90" w:rsidP="00CD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219"/>
      <w:docPartObj>
        <w:docPartGallery w:val="Page Numbers (Bottom of Page)"/>
        <w:docPartUnique/>
      </w:docPartObj>
    </w:sdtPr>
    <w:sdtContent>
      <w:p w:rsidR="005546CC" w:rsidRDefault="00DC3482">
        <w:pPr>
          <w:pStyle w:val="ab"/>
          <w:jc w:val="center"/>
        </w:pPr>
        <w:fldSimple w:instr=" PAGE   \* MERGEFORMAT ">
          <w:r w:rsidR="00146BB6">
            <w:rPr>
              <w:noProof/>
            </w:rPr>
            <w:t>7</w:t>
          </w:r>
        </w:fldSimple>
      </w:p>
    </w:sdtContent>
  </w:sdt>
  <w:p w:rsidR="005546CC" w:rsidRDefault="005546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90" w:rsidRDefault="00950B90" w:rsidP="00CD3CAC">
      <w:pPr>
        <w:spacing w:after="0" w:line="240" w:lineRule="auto"/>
      </w:pPr>
      <w:r>
        <w:separator/>
      </w:r>
    </w:p>
  </w:footnote>
  <w:footnote w:type="continuationSeparator" w:id="0">
    <w:p w:rsidR="00950B90" w:rsidRDefault="00950B90" w:rsidP="00CD3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7BC"/>
    <w:multiLevelType w:val="hybridMultilevel"/>
    <w:tmpl w:val="CD48DF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882A61"/>
    <w:multiLevelType w:val="hybridMultilevel"/>
    <w:tmpl w:val="297A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63D16"/>
    <w:multiLevelType w:val="hybridMultilevel"/>
    <w:tmpl w:val="6A44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6799"/>
    <w:multiLevelType w:val="hybridMultilevel"/>
    <w:tmpl w:val="664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F2549"/>
    <w:multiLevelType w:val="hybridMultilevel"/>
    <w:tmpl w:val="9B9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0C44"/>
    <w:multiLevelType w:val="hybridMultilevel"/>
    <w:tmpl w:val="7B1E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67C71"/>
    <w:multiLevelType w:val="hybridMultilevel"/>
    <w:tmpl w:val="6316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038FB"/>
    <w:multiLevelType w:val="hybridMultilevel"/>
    <w:tmpl w:val="4AD653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57579D"/>
    <w:multiLevelType w:val="hybridMultilevel"/>
    <w:tmpl w:val="739A4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A3338"/>
    <w:multiLevelType w:val="hybridMultilevel"/>
    <w:tmpl w:val="630889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0F10A7"/>
    <w:multiLevelType w:val="hybridMultilevel"/>
    <w:tmpl w:val="CD48DF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D527A5D"/>
    <w:multiLevelType w:val="hybridMultilevel"/>
    <w:tmpl w:val="FE5C9304"/>
    <w:lvl w:ilvl="0" w:tplc="7C4A9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1F783D"/>
    <w:multiLevelType w:val="hybridMultilevel"/>
    <w:tmpl w:val="311A40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4D17D6"/>
    <w:multiLevelType w:val="hybridMultilevel"/>
    <w:tmpl w:val="9CB68C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E7710"/>
    <w:multiLevelType w:val="hybridMultilevel"/>
    <w:tmpl w:val="E61C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16EFF"/>
    <w:multiLevelType w:val="hybridMultilevel"/>
    <w:tmpl w:val="A54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D74E0"/>
    <w:multiLevelType w:val="hybridMultilevel"/>
    <w:tmpl w:val="2780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960E2"/>
    <w:multiLevelType w:val="hybridMultilevel"/>
    <w:tmpl w:val="F50C5E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5A3157"/>
    <w:multiLevelType w:val="hybridMultilevel"/>
    <w:tmpl w:val="739A4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260B0"/>
    <w:multiLevelType w:val="hybridMultilevel"/>
    <w:tmpl w:val="8BD2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7"/>
  </w:num>
  <w:num w:numId="5">
    <w:abstractNumId w:val="8"/>
  </w:num>
  <w:num w:numId="6">
    <w:abstractNumId w:val="12"/>
  </w:num>
  <w:num w:numId="7">
    <w:abstractNumId w:val="18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</w:num>
  <w:num w:numId="13">
    <w:abstractNumId w:val="11"/>
  </w:num>
  <w:num w:numId="14">
    <w:abstractNumId w:val="3"/>
  </w:num>
  <w:num w:numId="15">
    <w:abstractNumId w:val="19"/>
  </w:num>
  <w:num w:numId="16">
    <w:abstractNumId w:val="6"/>
  </w:num>
  <w:num w:numId="17">
    <w:abstractNumId w:val="10"/>
  </w:num>
  <w:num w:numId="18">
    <w:abstractNumId w:val="14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4854"/>
    <w:rsid w:val="00047D4B"/>
    <w:rsid w:val="0006412F"/>
    <w:rsid w:val="000657F2"/>
    <w:rsid w:val="00085747"/>
    <w:rsid w:val="00092628"/>
    <w:rsid w:val="00093D9D"/>
    <w:rsid w:val="000D46BF"/>
    <w:rsid w:val="000D73D3"/>
    <w:rsid w:val="000E33E1"/>
    <w:rsid w:val="000F003D"/>
    <w:rsid w:val="000F3956"/>
    <w:rsid w:val="000F7559"/>
    <w:rsid w:val="00105A9D"/>
    <w:rsid w:val="00106524"/>
    <w:rsid w:val="00124AB2"/>
    <w:rsid w:val="00146BB6"/>
    <w:rsid w:val="00161D84"/>
    <w:rsid w:val="00185923"/>
    <w:rsid w:val="001973A2"/>
    <w:rsid w:val="001A6B44"/>
    <w:rsid w:val="001B2B36"/>
    <w:rsid w:val="001C7A7B"/>
    <w:rsid w:val="001E0610"/>
    <w:rsid w:val="001E145B"/>
    <w:rsid w:val="0020479D"/>
    <w:rsid w:val="00221C59"/>
    <w:rsid w:val="002251AC"/>
    <w:rsid w:val="00237331"/>
    <w:rsid w:val="0024136B"/>
    <w:rsid w:val="00251F70"/>
    <w:rsid w:val="00263DC1"/>
    <w:rsid w:val="00286B65"/>
    <w:rsid w:val="00287C38"/>
    <w:rsid w:val="00295B48"/>
    <w:rsid w:val="002B46F4"/>
    <w:rsid w:val="002C43A3"/>
    <w:rsid w:val="002D7DDD"/>
    <w:rsid w:val="003041A2"/>
    <w:rsid w:val="00311BC7"/>
    <w:rsid w:val="003222BA"/>
    <w:rsid w:val="00322F05"/>
    <w:rsid w:val="00331623"/>
    <w:rsid w:val="0033591D"/>
    <w:rsid w:val="00341941"/>
    <w:rsid w:val="00345F2D"/>
    <w:rsid w:val="00357FAD"/>
    <w:rsid w:val="0036362C"/>
    <w:rsid w:val="003673F4"/>
    <w:rsid w:val="00377C07"/>
    <w:rsid w:val="0038321F"/>
    <w:rsid w:val="003868A6"/>
    <w:rsid w:val="0038776F"/>
    <w:rsid w:val="003B1F6A"/>
    <w:rsid w:val="003B68DE"/>
    <w:rsid w:val="003C0562"/>
    <w:rsid w:val="003F2B20"/>
    <w:rsid w:val="00402B39"/>
    <w:rsid w:val="00415932"/>
    <w:rsid w:val="004214A7"/>
    <w:rsid w:val="00422E23"/>
    <w:rsid w:val="004553DE"/>
    <w:rsid w:val="00461FE0"/>
    <w:rsid w:val="00477794"/>
    <w:rsid w:val="00485C03"/>
    <w:rsid w:val="004871C2"/>
    <w:rsid w:val="004A1723"/>
    <w:rsid w:val="004A3260"/>
    <w:rsid w:val="004B1E2D"/>
    <w:rsid w:val="004B55F8"/>
    <w:rsid w:val="004C5F70"/>
    <w:rsid w:val="004D0D04"/>
    <w:rsid w:val="004F1990"/>
    <w:rsid w:val="004F1E86"/>
    <w:rsid w:val="004F67FE"/>
    <w:rsid w:val="005019AF"/>
    <w:rsid w:val="005110F5"/>
    <w:rsid w:val="0051588D"/>
    <w:rsid w:val="005163D0"/>
    <w:rsid w:val="005210E1"/>
    <w:rsid w:val="00550D0F"/>
    <w:rsid w:val="005546CC"/>
    <w:rsid w:val="005548CF"/>
    <w:rsid w:val="005605D7"/>
    <w:rsid w:val="0056439A"/>
    <w:rsid w:val="0056515C"/>
    <w:rsid w:val="00566C59"/>
    <w:rsid w:val="005804C3"/>
    <w:rsid w:val="005845C1"/>
    <w:rsid w:val="005964DA"/>
    <w:rsid w:val="005A4D95"/>
    <w:rsid w:val="005B598A"/>
    <w:rsid w:val="005B6BD9"/>
    <w:rsid w:val="005C65DE"/>
    <w:rsid w:val="005D55AB"/>
    <w:rsid w:val="005F4842"/>
    <w:rsid w:val="005F6FEA"/>
    <w:rsid w:val="00620E92"/>
    <w:rsid w:val="00627BA0"/>
    <w:rsid w:val="00655621"/>
    <w:rsid w:val="00663A22"/>
    <w:rsid w:val="006803D3"/>
    <w:rsid w:val="006919F6"/>
    <w:rsid w:val="00693991"/>
    <w:rsid w:val="006B5C5C"/>
    <w:rsid w:val="006D6E25"/>
    <w:rsid w:val="006E376A"/>
    <w:rsid w:val="006E427A"/>
    <w:rsid w:val="006E76E6"/>
    <w:rsid w:val="006F53A5"/>
    <w:rsid w:val="0071493E"/>
    <w:rsid w:val="007256F5"/>
    <w:rsid w:val="00733D7C"/>
    <w:rsid w:val="00753256"/>
    <w:rsid w:val="00760BD3"/>
    <w:rsid w:val="007921BE"/>
    <w:rsid w:val="00795BB8"/>
    <w:rsid w:val="007978B3"/>
    <w:rsid w:val="007B446E"/>
    <w:rsid w:val="007B5E71"/>
    <w:rsid w:val="007C2AB0"/>
    <w:rsid w:val="007D157B"/>
    <w:rsid w:val="007D6774"/>
    <w:rsid w:val="007E5856"/>
    <w:rsid w:val="007E77EF"/>
    <w:rsid w:val="007F0F67"/>
    <w:rsid w:val="00813C8D"/>
    <w:rsid w:val="00830A05"/>
    <w:rsid w:val="00833386"/>
    <w:rsid w:val="00840E49"/>
    <w:rsid w:val="0086039E"/>
    <w:rsid w:val="00867FEF"/>
    <w:rsid w:val="00890EFC"/>
    <w:rsid w:val="008A7002"/>
    <w:rsid w:val="008C6E25"/>
    <w:rsid w:val="008C787F"/>
    <w:rsid w:val="008D4931"/>
    <w:rsid w:val="00901565"/>
    <w:rsid w:val="00950B90"/>
    <w:rsid w:val="0095101E"/>
    <w:rsid w:val="00954B6D"/>
    <w:rsid w:val="00974960"/>
    <w:rsid w:val="009835F6"/>
    <w:rsid w:val="009934B3"/>
    <w:rsid w:val="00996AEC"/>
    <w:rsid w:val="00996EB7"/>
    <w:rsid w:val="009A3B99"/>
    <w:rsid w:val="009B1264"/>
    <w:rsid w:val="009D3670"/>
    <w:rsid w:val="009E1638"/>
    <w:rsid w:val="009E5748"/>
    <w:rsid w:val="009E5ECA"/>
    <w:rsid w:val="009F4006"/>
    <w:rsid w:val="00A166EE"/>
    <w:rsid w:val="00A26F94"/>
    <w:rsid w:val="00A31279"/>
    <w:rsid w:val="00A42E06"/>
    <w:rsid w:val="00A64930"/>
    <w:rsid w:val="00A705BA"/>
    <w:rsid w:val="00A71161"/>
    <w:rsid w:val="00A71864"/>
    <w:rsid w:val="00AA15BE"/>
    <w:rsid w:val="00AA1A0B"/>
    <w:rsid w:val="00AA7813"/>
    <w:rsid w:val="00AB6AC5"/>
    <w:rsid w:val="00AC68C7"/>
    <w:rsid w:val="00AE7E6D"/>
    <w:rsid w:val="00AF6B55"/>
    <w:rsid w:val="00B04250"/>
    <w:rsid w:val="00B06746"/>
    <w:rsid w:val="00B33723"/>
    <w:rsid w:val="00B37827"/>
    <w:rsid w:val="00B419E9"/>
    <w:rsid w:val="00B51DE6"/>
    <w:rsid w:val="00B53F18"/>
    <w:rsid w:val="00B57B17"/>
    <w:rsid w:val="00B60281"/>
    <w:rsid w:val="00B65C3D"/>
    <w:rsid w:val="00B93B7B"/>
    <w:rsid w:val="00BA052D"/>
    <w:rsid w:val="00BB1B9E"/>
    <w:rsid w:val="00BE7FEB"/>
    <w:rsid w:val="00C052B6"/>
    <w:rsid w:val="00C165AF"/>
    <w:rsid w:val="00C302D5"/>
    <w:rsid w:val="00C33E62"/>
    <w:rsid w:val="00C4079C"/>
    <w:rsid w:val="00C50CC5"/>
    <w:rsid w:val="00C525BF"/>
    <w:rsid w:val="00C60B04"/>
    <w:rsid w:val="00C64806"/>
    <w:rsid w:val="00C6653E"/>
    <w:rsid w:val="00C72F57"/>
    <w:rsid w:val="00C83A4F"/>
    <w:rsid w:val="00C85091"/>
    <w:rsid w:val="00CA39AF"/>
    <w:rsid w:val="00CD3CAC"/>
    <w:rsid w:val="00CF403F"/>
    <w:rsid w:val="00D021EA"/>
    <w:rsid w:val="00D167F0"/>
    <w:rsid w:val="00D3445E"/>
    <w:rsid w:val="00D4511C"/>
    <w:rsid w:val="00D54A7B"/>
    <w:rsid w:val="00D56F31"/>
    <w:rsid w:val="00DA1E96"/>
    <w:rsid w:val="00DB2B9A"/>
    <w:rsid w:val="00DC3482"/>
    <w:rsid w:val="00DC418D"/>
    <w:rsid w:val="00DD0B3B"/>
    <w:rsid w:val="00DF40F4"/>
    <w:rsid w:val="00E05079"/>
    <w:rsid w:val="00E23C45"/>
    <w:rsid w:val="00E25A34"/>
    <w:rsid w:val="00E432BB"/>
    <w:rsid w:val="00E47307"/>
    <w:rsid w:val="00E50717"/>
    <w:rsid w:val="00E64F50"/>
    <w:rsid w:val="00E911F2"/>
    <w:rsid w:val="00E92AC9"/>
    <w:rsid w:val="00E94FBE"/>
    <w:rsid w:val="00EB1361"/>
    <w:rsid w:val="00EB2A60"/>
    <w:rsid w:val="00EB4164"/>
    <w:rsid w:val="00EB5296"/>
    <w:rsid w:val="00EC4854"/>
    <w:rsid w:val="00EC6022"/>
    <w:rsid w:val="00ED567D"/>
    <w:rsid w:val="00EE50FE"/>
    <w:rsid w:val="00EE5D1F"/>
    <w:rsid w:val="00EE7992"/>
    <w:rsid w:val="00EF1555"/>
    <w:rsid w:val="00EF619A"/>
    <w:rsid w:val="00F002F8"/>
    <w:rsid w:val="00F2175E"/>
    <w:rsid w:val="00F42726"/>
    <w:rsid w:val="00F618C9"/>
    <w:rsid w:val="00F66F3C"/>
    <w:rsid w:val="00F97C81"/>
    <w:rsid w:val="00FD11BA"/>
    <w:rsid w:val="00FE457D"/>
    <w:rsid w:val="00FF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BE"/>
  </w:style>
  <w:style w:type="paragraph" w:styleId="1">
    <w:name w:val="heading 1"/>
    <w:basedOn w:val="a"/>
    <w:next w:val="a"/>
    <w:link w:val="10"/>
    <w:qFormat/>
    <w:rsid w:val="00EC485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C4854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8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EC4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Strong"/>
    <w:basedOn w:val="a0"/>
    <w:qFormat/>
    <w:rsid w:val="00EC4854"/>
    <w:rPr>
      <w:b/>
      <w:bCs/>
    </w:rPr>
  </w:style>
  <w:style w:type="paragraph" w:styleId="a4">
    <w:name w:val="List Paragraph"/>
    <w:basedOn w:val="a"/>
    <w:uiPriority w:val="34"/>
    <w:qFormat/>
    <w:rsid w:val="00093D9D"/>
    <w:pPr>
      <w:ind w:left="720"/>
      <w:contextualSpacing/>
    </w:pPr>
  </w:style>
  <w:style w:type="table" w:styleId="a5">
    <w:name w:val="Table Grid"/>
    <w:basedOn w:val="a1"/>
    <w:uiPriority w:val="59"/>
    <w:rsid w:val="003C0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996A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rmal (Web)"/>
    <w:basedOn w:val="a"/>
    <w:uiPriority w:val="99"/>
    <w:unhideWhenUsed/>
    <w:rsid w:val="0099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98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D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3CAC"/>
  </w:style>
  <w:style w:type="paragraph" w:styleId="ab">
    <w:name w:val="footer"/>
    <w:basedOn w:val="a"/>
    <w:link w:val="ac"/>
    <w:uiPriority w:val="99"/>
    <w:unhideWhenUsed/>
    <w:rsid w:val="00CD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3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A85A-1B31-4B7A-A8FD-381ADA82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137</cp:revision>
  <cp:lastPrinted>2022-03-21T06:44:00Z</cp:lastPrinted>
  <dcterms:created xsi:type="dcterms:W3CDTF">2011-04-29T05:15:00Z</dcterms:created>
  <dcterms:modified xsi:type="dcterms:W3CDTF">2022-03-21T06:44:00Z</dcterms:modified>
</cp:coreProperties>
</file>