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2DCB" w:rsidRPr="007D583B" w:rsidRDefault="008D2DCB" w:rsidP="008D2DCB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7D583B">
        <w:rPr>
          <w:rFonts w:ascii="Times New Roman" w:hAnsi="Times New Roman" w:cs="Times New Roman"/>
          <w:szCs w:val="22"/>
        </w:rPr>
        <w:t>Приложение</w:t>
      </w:r>
      <w:r w:rsidR="00D46684" w:rsidRPr="007D583B">
        <w:rPr>
          <w:rFonts w:ascii="Times New Roman" w:hAnsi="Times New Roman" w:cs="Times New Roman"/>
          <w:szCs w:val="22"/>
        </w:rPr>
        <w:t xml:space="preserve"> №</w:t>
      </w:r>
      <w:r w:rsidR="00D73F3B" w:rsidRPr="007D583B">
        <w:rPr>
          <w:rFonts w:ascii="Times New Roman" w:hAnsi="Times New Roman" w:cs="Times New Roman"/>
          <w:szCs w:val="22"/>
        </w:rPr>
        <w:t xml:space="preserve"> 1</w:t>
      </w:r>
    </w:p>
    <w:p w:rsidR="009B5A43" w:rsidRPr="007D583B" w:rsidRDefault="009B5A43" w:rsidP="00546D2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583B">
        <w:rPr>
          <w:rFonts w:ascii="Times New Roman" w:eastAsia="Times New Roman" w:hAnsi="Times New Roman" w:cs="Times New Roman"/>
        </w:rPr>
        <w:t xml:space="preserve">к </w:t>
      </w:r>
      <w:r w:rsidR="00546D29" w:rsidRPr="007D583B">
        <w:rPr>
          <w:rFonts w:ascii="Times New Roman" w:eastAsia="Times New Roman" w:hAnsi="Times New Roman" w:cs="Times New Roman"/>
        </w:rPr>
        <w:t xml:space="preserve"> </w:t>
      </w:r>
      <w:r w:rsidR="007C50B0" w:rsidRPr="007D583B">
        <w:rPr>
          <w:rFonts w:ascii="Times New Roman" w:hAnsi="Times New Roman" w:cs="Times New Roman"/>
        </w:rPr>
        <w:t>Положени</w:t>
      </w:r>
      <w:r w:rsidR="00546D29" w:rsidRPr="007D583B">
        <w:rPr>
          <w:rFonts w:ascii="Times New Roman" w:hAnsi="Times New Roman" w:cs="Times New Roman"/>
        </w:rPr>
        <w:t>ю</w:t>
      </w:r>
      <w:r w:rsidR="007C50B0" w:rsidRPr="007D583B">
        <w:rPr>
          <w:rFonts w:ascii="Times New Roman" w:hAnsi="Times New Roman" w:cs="Times New Roman"/>
        </w:rPr>
        <w:t xml:space="preserve"> об отделе</w:t>
      </w:r>
    </w:p>
    <w:p w:rsidR="009B5A43" w:rsidRPr="007D583B" w:rsidRDefault="009B5A43" w:rsidP="009B5A43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proofErr w:type="spellStart"/>
      <w:r w:rsidRPr="007D583B">
        <w:rPr>
          <w:rFonts w:ascii="Times New Roman" w:hAnsi="Times New Roman" w:cs="Times New Roman"/>
          <w:szCs w:val="22"/>
        </w:rPr>
        <w:t>Арчединской</w:t>
      </w:r>
      <w:proofErr w:type="spellEnd"/>
      <w:r w:rsidRPr="007D583B">
        <w:rPr>
          <w:rFonts w:ascii="Times New Roman" w:hAnsi="Times New Roman" w:cs="Times New Roman"/>
          <w:szCs w:val="22"/>
        </w:rPr>
        <w:t xml:space="preserve"> сельской территории администрации</w:t>
      </w:r>
    </w:p>
    <w:p w:rsidR="00D73F3B" w:rsidRPr="008D2DCB" w:rsidRDefault="009B5A43" w:rsidP="009B5A4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D583B">
        <w:rPr>
          <w:rFonts w:ascii="Times New Roman" w:hAnsi="Times New Roman" w:cs="Times New Roman"/>
          <w:szCs w:val="22"/>
        </w:rPr>
        <w:t xml:space="preserve"> городского округа город Михайловка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5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DCB" w:rsidRPr="008D2DCB" w:rsidRDefault="008D2DCB" w:rsidP="008D2DC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5A43" w:rsidRDefault="009B5A43" w:rsidP="008D2D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04"/>
      <w:bookmarkEnd w:id="0"/>
    </w:p>
    <w:p w:rsidR="008D2DCB" w:rsidRPr="008D2DCB" w:rsidRDefault="008D2DCB" w:rsidP="008D2D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2DCB">
        <w:rPr>
          <w:rFonts w:ascii="Times New Roman" w:hAnsi="Times New Roman" w:cs="Times New Roman"/>
          <w:sz w:val="24"/>
          <w:szCs w:val="24"/>
        </w:rPr>
        <w:t>КАРТОГРАФИЧЕСКОЕ ОПИСАНИЕ</w:t>
      </w:r>
    </w:p>
    <w:p w:rsidR="008D2DCB" w:rsidRPr="008D2DCB" w:rsidRDefault="008D2DCB" w:rsidP="008D2D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2DCB">
        <w:rPr>
          <w:rFonts w:ascii="Times New Roman" w:hAnsi="Times New Roman" w:cs="Times New Roman"/>
          <w:sz w:val="24"/>
          <w:szCs w:val="24"/>
        </w:rPr>
        <w:t xml:space="preserve">ГРАНИЦЫ </w:t>
      </w:r>
      <w:r>
        <w:rPr>
          <w:rFonts w:ascii="Times New Roman" w:hAnsi="Times New Roman" w:cs="Times New Roman"/>
          <w:sz w:val="24"/>
          <w:szCs w:val="24"/>
        </w:rPr>
        <w:t>АРЧЕДИНСКОЙ СЕЛЬСКОЙ ТЕРРИТОРИИ</w:t>
      </w:r>
    </w:p>
    <w:p w:rsidR="008D2DCB" w:rsidRPr="008D2DCB" w:rsidRDefault="008D2DCB" w:rsidP="008D2DCB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D2DC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D73F3B">
        <w:rPr>
          <w:rFonts w:ascii="Times New Roman" w:hAnsi="Times New Roman" w:cs="Times New Roman"/>
          <w:sz w:val="24"/>
          <w:szCs w:val="24"/>
        </w:rPr>
        <w:t>Катасоновская</w:t>
      </w:r>
      <w:proofErr w:type="spellEnd"/>
      <w:r w:rsidR="00D73F3B">
        <w:rPr>
          <w:rFonts w:ascii="Times New Roman" w:hAnsi="Times New Roman" w:cs="Times New Roman"/>
          <w:sz w:val="24"/>
          <w:szCs w:val="24"/>
        </w:rPr>
        <w:t xml:space="preserve"> сельская территория</w:t>
      </w: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DCB">
        <w:rPr>
          <w:rFonts w:ascii="Times New Roman" w:hAnsi="Times New Roman" w:cs="Times New Roman"/>
          <w:sz w:val="24"/>
          <w:szCs w:val="24"/>
        </w:rPr>
        <w:t>От т. 16 граница проходит 3,63 км на юго-восток по прямой вдоль грунтовой автодороги; пересекает лесополосу, три линии ГЛП и лесополосу; далее, пересекая лесополосу, идет 1,5 км на юго-восток по прямой вдоль грунтовой автодороги до лесополосы; затем на восток - 0,45 км вдоль пруда; на юго-восток - 0,45 км вдоль грунтовой автодороги;</w:t>
      </w:r>
      <w:proofErr w:type="gramEnd"/>
      <w:r w:rsidRPr="008D2D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2DCB">
        <w:rPr>
          <w:rFonts w:ascii="Times New Roman" w:hAnsi="Times New Roman" w:cs="Times New Roman"/>
          <w:sz w:val="24"/>
          <w:szCs w:val="24"/>
        </w:rPr>
        <w:t>на северо-восток - 0,18 км; на юго-восток - 0,78 км по б. Кошкина; на юг по прямой - 0,43 км по б. Кошкина; на юго-восток по прямой - 0,63 км; на северо-восток по прямой - 0,25 км вдоль б. Дубовая; на северо-восток по прямой - 2,31 км по б. Дубовая; пересекает грунтовую автодорогу и лесополосу; далее, пересекая грунтовую автодорогу, идет до б. Кузнецова;</w:t>
      </w:r>
      <w:proofErr w:type="gramEnd"/>
      <w:r w:rsidRPr="008D2DCB">
        <w:rPr>
          <w:rFonts w:ascii="Times New Roman" w:hAnsi="Times New Roman" w:cs="Times New Roman"/>
          <w:sz w:val="24"/>
          <w:szCs w:val="24"/>
        </w:rPr>
        <w:t xml:space="preserve"> затем, пересекая грунтовую автодорогу, идет 1,1 км на север до б. </w:t>
      </w:r>
      <w:proofErr w:type="gramStart"/>
      <w:r w:rsidRPr="008D2DCB">
        <w:rPr>
          <w:rFonts w:ascii="Times New Roman" w:hAnsi="Times New Roman" w:cs="Times New Roman"/>
          <w:sz w:val="24"/>
          <w:szCs w:val="24"/>
        </w:rPr>
        <w:t>Яблоневая</w:t>
      </w:r>
      <w:proofErr w:type="gramEnd"/>
      <w:r w:rsidRPr="008D2DCB">
        <w:rPr>
          <w:rFonts w:ascii="Times New Roman" w:hAnsi="Times New Roman" w:cs="Times New Roman"/>
          <w:sz w:val="24"/>
          <w:szCs w:val="24"/>
        </w:rPr>
        <w:t>; на северо-восток - 2,9 км вдоль б. Яблоневая до т. 42.</w:t>
      </w: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D2DCB">
        <w:rPr>
          <w:rFonts w:ascii="Times New Roman" w:hAnsi="Times New Roman" w:cs="Times New Roman"/>
          <w:sz w:val="24"/>
          <w:szCs w:val="24"/>
        </w:rPr>
        <w:t>2.</w:t>
      </w:r>
      <w:r w:rsidR="00D7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F3B">
        <w:rPr>
          <w:rFonts w:ascii="Times New Roman" w:hAnsi="Times New Roman" w:cs="Times New Roman"/>
          <w:sz w:val="24"/>
          <w:szCs w:val="24"/>
        </w:rPr>
        <w:t>Отрадненская</w:t>
      </w:r>
      <w:proofErr w:type="spellEnd"/>
      <w:r w:rsidR="00D73F3B">
        <w:rPr>
          <w:rFonts w:ascii="Times New Roman" w:hAnsi="Times New Roman" w:cs="Times New Roman"/>
          <w:sz w:val="24"/>
          <w:szCs w:val="24"/>
        </w:rPr>
        <w:t xml:space="preserve"> сельская территория</w:t>
      </w: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DCB">
        <w:rPr>
          <w:rFonts w:ascii="Times New Roman" w:hAnsi="Times New Roman" w:cs="Times New Roman"/>
          <w:sz w:val="24"/>
          <w:szCs w:val="24"/>
        </w:rPr>
        <w:t>От т. 42 граница проходит на восток 2,68 км по б. Яблоневая вдоль грунтовой автодороги; далее пересекает две лесополосы; затем по прямой: на юго-восток - 1,52 км до пр. Седьмой; на северо-восток - 0,92 км; на юго-восток - 1,28 км, на северо-восток - 0,92 км; на юго-восток - 0,73 км; на запад - 0,21 км; на северо-запад - 0,16 км; на юго-запад - 0,17 км; на северо-запад - 0,18 км; на юго-запад - 0,37 км; на юг - 0,31 км; на юго-восток - 0,38 км, пересекая лесополосу; на северо-восток - 0,19 км; на юго-восток - 0,25 км; на северо-восток - 0,31 км; на юго-восток - 0,39 км; на север - 0,31 км; на северо-восток - 0,35 км; на юго-восток - 0,4 км; на юго-запад - 0,28 км; на юг - 0,45 км; на юго-запад - 1,1 км; на юго-восток - 0,23 км; на юго-запад - 0,33 км; на юго-восток - 0,13 км; на северо-восток - 0,3 км; на север - 0,15 км; на северо-восток - 1,13 км; на северо-запад - 1,1 км; на северо-восток - 0,33 км; на юго-восток - 0,58 км; на северо-восток - 0,25 км; на юго-восток - 1,13 км до ГЛП и а/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D2DCB">
        <w:rPr>
          <w:rFonts w:ascii="Times New Roman" w:hAnsi="Times New Roman" w:cs="Times New Roman"/>
          <w:sz w:val="24"/>
          <w:szCs w:val="24"/>
        </w:rPr>
        <w:t xml:space="preserve"> Михайловка - Кумылженская; на северо-восток - 1,2 км вдоль лесополосы; на юго-восток - 0,08 км до а/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D2DCB">
        <w:rPr>
          <w:rFonts w:ascii="Times New Roman" w:hAnsi="Times New Roman" w:cs="Times New Roman"/>
          <w:sz w:val="24"/>
          <w:szCs w:val="24"/>
        </w:rPr>
        <w:t xml:space="preserve"> Михайловка - Кумылженская; на северо-восток - 0,38 км вдоль а/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D2DCB">
        <w:rPr>
          <w:rFonts w:ascii="Times New Roman" w:hAnsi="Times New Roman" w:cs="Times New Roman"/>
          <w:sz w:val="24"/>
          <w:szCs w:val="24"/>
        </w:rPr>
        <w:t xml:space="preserve"> Михайловка - Кумылженская; на юго-восток - 1,1 км; пересекает автодорогу и проходит вдоль лесополосы; на юго-восток - 0,6 км; на юго-запад - 0,5 км; на юго-восток - 0,99 км; на юго-запад - 3,9 км; на юг - 6,17 км; на юго-восток - 2,24 км; на северо-восток - 1,8 км; на юго-восток - 0,07 км; далее идет 1,52 км на северо-восток до оз. Грязное; 0,75 км по полевой дороге до т. 72.</w:t>
      </w: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B54196" w:rsidP="008D2D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Безымянская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сельская территория</w:t>
      </w:r>
    </w:p>
    <w:p w:rsidR="008D2DCB" w:rsidRPr="008D2DCB" w:rsidRDefault="008D2DCB" w:rsidP="008D2D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DCB">
        <w:rPr>
          <w:rFonts w:ascii="Times New Roman" w:hAnsi="Times New Roman" w:cs="Times New Roman"/>
          <w:sz w:val="24"/>
          <w:szCs w:val="24"/>
        </w:rPr>
        <w:t>От т. 72 граница проходит 3 км по течению р. Медведица д</w:t>
      </w:r>
      <w:r w:rsidR="00B54196">
        <w:rPr>
          <w:rFonts w:ascii="Times New Roman" w:hAnsi="Times New Roman" w:cs="Times New Roman"/>
          <w:sz w:val="24"/>
          <w:szCs w:val="24"/>
        </w:rPr>
        <w:t>о т. 12 - пересечение сельских территорий</w:t>
      </w:r>
      <w:r w:rsidRPr="008D2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Безымянск</w:t>
      </w:r>
      <w:r w:rsidR="00B5419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D2D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Арчединск</w:t>
      </w:r>
      <w:r w:rsidR="00B5419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D2DCB">
        <w:rPr>
          <w:rFonts w:ascii="Times New Roman" w:hAnsi="Times New Roman" w:cs="Times New Roman"/>
          <w:sz w:val="24"/>
          <w:szCs w:val="24"/>
        </w:rPr>
        <w:t xml:space="preserve"> и муниципального района 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Серафимовичский</w:t>
      </w:r>
      <w:proofErr w:type="spellEnd"/>
      <w:r w:rsidRPr="008D2DCB">
        <w:rPr>
          <w:rFonts w:ascii="Times New Roman" w:hAnsi="Times New Roman" w:cs="Times New Roman"/>
          <w:sz w:val="24"/>
          <w:szCs w:val="24"/>
        </w:rPr>
        <w:t>.</w:t>
      </w: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D2DCB">
        <w:rPr>
          <w:rFonts w:ascii="Times New Roman" w:hAnsi="Times New Roman" w:cs="Times New Roman"/>
          <w:sz w:val="24"/>
          <w:szCs w:val="24"/>
        </w:rPr>
        <w:t xml:space="preserve">4. Муниципальный район 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Серафимовичский</w:t>
      </w:r>
      <w:proofErr w:type="spellEnd"/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DCB">
        <w:rPr>
          <w:rFonts w:ascii="Times New Roman" w:hAnsi="Times New Roman" w:cs="Times New Roman"/>
          <w:sz w:val="24"/>
          <w:szCs w:val="24"/>
        </w:rPr>
        <w:t>От т. 12 граница проходит на юго-запад, пересекая брод р. Медведица, идет 20 км вниз по реке до т. 67.</w:t>
      </w: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D2DCB">
        <w:rPr>
          <w:rFonts w:ascii="Times New Roman" w:hAnsi="Times New Roman" w:cs="Times New Roman"/>
          <w:sz w:val="24"/>
          <w:szCs w:val="24"/>
        </w:rPr>
        <w:t xml:space="preserve">5. Муниципальный район 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Кумылженский</w:t>
      </w:r>
      <w:proofErr w:type="spellEnd"/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DCB">
        <w:rPr>
          <w:rFonts w:ascii="Times New Roman" w:hAnsi="Times New Roman" w:cs="Times New Roman"/>
          <w:sz w:val="24"/>
          <w:szCs w:val="24"/>
        </w:rPr>
        <w:t xml:space="preserve">От т. 67 граница проходит на юго-запад 0,25 км; на северо-запад - 1,25 км; на северо-восток - 0,5 км; пересекая грунтовую автодорогу, идет 4,48 км на северо-запад по окраине х. 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Стойловский</w:t>
      </w:r>
      <w:proofErr w:type="spellEnd"/>
      <w:r w:rsidRPr="008D2DCB">
        <w:rPr>
          <w:rFonts w:ascii="Times New Roman" w:hAnsi="Times New Roman" w:cs="Times New Roman"/>
          <w:sz w:val="24"/>
          <w:szCs w:val="24"/>
        </w:rPr>
        <w:t xml:space="preserve"> до б. Студеная; затем вдоль б. Студеная; на юго-запад - 0,44 км; на северо-запад - 0,12 км; на запад - 0,38 км, на северо-запад - 1,27 км; на юго-запад - 0,5 км; далее, пересекая а/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D2DCB">
        <w:rPr>
          <w:rFonts w:ascii="Times New Roman" w:hAnsi="Times New Roman" w:cs="Times New Roman"/>
          <w:sz w:val="24"/>
          <w:szCs w:val="24"/>
        </w:rPr>
        <w:t xml:space="preserve"> Михайловка - Кумылженская и б. Климанова, идет 3,92 км на северо-запад, пересекая б. Бол. Зенкина, идет 1,36 км на север от б. Климанова; на северо-восток - 1 км до б. Ольховская; затем на северо-запад - 2,7 км вдоль б. Ольховская; пересекая грунтовую автодорогу и б. Рассыпная, идет 3,81 км на север до лесополосы; далее идет 2,77 км на запад по прямой вдоль лесополосы, пересекая две лесополосы и три ряда ГЛП; затем на юго-запад - 0,43 км до пруда; от пруда на северо-запад вдоль б. Меркулова - 2 км; далее, пересекая лесополосу, идет 3,28 км на северо-восток вдоль б. Моисеева и лесополосы до т. 16.</w:t>
      </w:r>
    </w:p>
    <w:p w:rsidR="008D2DCB" w:rsidRPr="008D2DCB" w:rsidRDefault="008D2DCB" w:rsidP="008D2D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D583B" w:rsidRDefault="007D583B" w:rsidP="00F734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583B" w:rsidRDefault="007D583B" w:rsidP="00F734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583B" w:rsidRDefault="007D583B" w:rsidP="00F734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583B" w:rsidRDefault="007D583B" w:rsidP="00F734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583B" w:rsidRDefault="007D583B" w:rsidP="00F734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583B" w:rsidRDefault="007D583B" w:rsidP="00F734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583B" w:rsidRDefault="007D583B" w:rsidP="00F734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583B" w:rsidRDefault="007D583B" w:rsidP="00F734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583B" w:rsidRDefault="007D583B" w:rsidP="00F734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583B" w:rsidRDefault="007D583B" w:rsidP="00F734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583B" w:rsidRDefault="007D583B" w:rsidP="00F734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583B" w:rsidRDefault="007D583B" w:rsidP="00F734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583B" w:rsidRDefault="007D583B" w:rsidP="00F734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583B" w:rsidRDefault="007D583B" w:rsidP="00F734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583B" w:rsidRDefault="007D583B" w:rsidP="00F734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583B" w:rsidRDefault="007D583B" w:rsidP="00F734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583B" w:rsidRDefault="007D583B" w:rsidP="00F734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583B" w:rsidRDefault="007D583B" w:rsidP="00F734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583B" w:rsidRDefault="007D583B" w:rsidP="00F734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583B" w:rsidRDefault="007D583B" w:rsidP="00F734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583B" w:rsidRDefault="007D583B" w:rsidP="00F734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583B" w:rsidRDefault="007D583B" w:rsidP="00F734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583B" w:rsidRDefault="007D583B" w:rsidP="00F734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583B" w:rsidRDefault="007D583B" w:rsidP="00F734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583B" w:rsidRDefault="007D583B" w:rsidP="00F734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583B" w:rsidRDefault="007D583B" w:rsidP="00F734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583B" w:rsidRDefault="007D583B" w:rsidP="00F734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583B" w:rsidRDefault="007D583B" w:rsidP="00F734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583B" w:rsidRDefault="007D583B" w:rsidP="00F734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7D583B" w:rsidSect="00D5537A">
      <w:pgSz w:w="11906" w:h="16838"/>
      <w:pgMar w:top="1134" w:right="96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81E28"/>
    <w:multiLevelType w:val="hybridMultilevel"/>
    <w:tmpl w:val="B6BCF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DCB"/>
    <w:rsid w:val="0000289D"/>
    <w:rsid w:val="00044B1C"/>
    <w:rsid w:val="00047A0F"/>
    <w:rsid w:val="000502F4"/>
    <w:rsid w:val="000B0C96"/>
    <w:rsid w:val="000D6CE6"/>
    <w:rsid w:val="0010096A"/>
    <w:rsid w:val="00157229"/>
    <w:rsid w:val="001922B1"/>
    <w:rsid w:val="00193575"/>
    <w:rsid w:val="00194BE6"/>
    <w:rsid w:val="00196A1F"/>
    <w:rsid w:val="001B67AD"/>
    <w:rsid w:val="001E189E"/>
    <w:rsid w:val="001F3D22"/>
    <w:rsid w:val="00241676"/>
    <w:rsid w:val="00271C76"/>
    <w:rsid w:val="002A5C44"/>
    <w:rsid w:val="002D7BB9"/>
    <w:rsid w:val="0035100C"/>
    <w:rsid w:val="0036343E"/>
    <w:rsid w:val="003D653F"/>
    <w:rsid w:val="003F20D2"/>
    <w:rsid w:val="00417EA6"/>
    <w:rsid w:val="00423D9C"/>
    <w:rsid w:val="004309FE"/>
    <w:rsid w:val="00452F84"/>
    <w:rsid w:val="00465A28"/>
    <w:rsid w:val="00472E3C"/>
    <w:rsid w:val="004B5B2D"/>
    <w:rsid w:val="004C5B25"/>
    <w:rsid w:val="004D19FF"/>
    <w:rsid w:val="00510B0C"/>
    <w:rsid w:val="00546D29"/>
    <w:rsid w:val="00557F50"/>
    <w:rsid w:val="0057296C"/>
    <w:rsid w:val="005C127F"/>
    <w:rsid w:val="005C5A95"/>
    <w:rsid w:val="005D6BC1"/>
    <w:rsid w:val="005E78C5"/>
    <w:rsid w:val="00632372"/>
    <w:rsid w:val="00665AA8"/>
    <w:rsid w:val="00680351"/>
    <w:rsid w:val="006E7BA0"/>
    <w:rsid w:val="00730DA7"/>
    <w:rsid w:val="007B1ECE"/>
    <w:rsid w:val="007C116D"/>
    <w:rsid w:val="007C50B0"/>
    <w:rsid w:val="007D583B"/>
    <w:rsid w:val="00802BD2"/>
    <w:rsid w:val="00804E88"/>
    <w:rsid w:val="00821010"/>
    <w:rsid w:val="008B1493"/>
    <w:rsid w:val="008D2DCB"/>
    <w:rsid w:val="008E7EC7"/>
    <w:rsid w:val="008F138F"/>
    <w:rsid w:val="00940394"/>
    <w:rsid w:val="009648B5"/>
    <w:rsid w:val="00971815"/>
    <w:rsid w:val="009934D4"/>
    <w:rsid w:val="009B5A43"/>
    <w:rsid w:val="009E58ED"/>
    <w:rsid w:val="00A023DC"/>
    <w:rsid w:val="00A314A0"/>
    <w:rsid w:val="00AE58FB"/>
    <w:rsid w:val="00B24786"/>
    <w:rsid w:val="00B50403"/>
    <w:rsid w:val="00B54196"/>
    <w:rsid w:val="00B81977"/>
    <w:rsid w:val="00C06BBA"/>
    <w:rsid w:val="00C607EA"/>
    <w:rsid w:val="00C67121"/>
    <w:rsid w:val="00CC2DB5"/>
    <w:rsid w:val="00D058C1"/>
    <w:rsid w:val="00D35D4A"/>
    <w:rsid w:val="00D44C2D"/>
    <w:rsid w:val="00D46684"/>
    <w:rsid w:val="00D5537A"/>
    <w:rsid w:val="00D678EC"/>
    <w:rsid w:val="00D725C8"/>
    <w:rsid w:val="00D73F3B"/>
    <w:rsid w:val="00D90CF5"/>
    <w:rsid w:val="00DA24AA"/>
    <w:rsid w:val="00DC5013"/>
    <w:rsid w:val="00E02C48"/>
    <w:rsid w:val="00E42530"/>
    <w:rsid w:val="00E5405C"/>
    <w:rsid w:val="00E72CE2"/>
    <w:rsid w:val="00E76B6B"/>
    <w:rsid w:val="00E9380A"/>
    <w:rsid w:val="00E94628"/>
    <w:rsid w:val="00EA5B1F"/>
    <w:rsid w:val="00EC46B7"/>
    <w:rsid w:val="00ED2D5F"/>
    <w:rsid w:val="00ED556E"/>
    <w:rsid w:val="00F00998"/>
    <w:rsid w:val="00F50341"/>
    <w:rsid w:val="00F64824"/>
    <w:rsid w:val="00F734F3"/>
    <w:rsid w:val="00F73A6B"/>
    <w:rsid w:val="00F87704"/>
    <w:rsid w:val="00FB3BB7"/>
    <w:rsid w:val="00FD6A25"/>
    <w:rsid w:val="00FE0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2D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2D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5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37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0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77314-64EC-4EAC-9042-5A800BCAA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602</Words>
  <Characters>3434</Characters>
  <Application>Microsoft Office Word</Application>
  <DocSecurity>0</DocSecurity>
  <Lines>28</Lines>
  <Paragraphs>8</Paragraphs>
  <ScaleCrop>false</ScaleCrop>
  <Company/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Админ</cp:lastModifiedBy>
  <cp:revision>68</cp:revision>
  <cp:lastPrinted>2021-12-24T05:41:00Z</cp:lastPrinted>
  <dcterms:created xsi:type="dcterms:W3CDTF">2021-11-11T13:50:00Z</dcterms:created>
  <dcterms:modified xsi:type="dcterms:W3CDTF">2021-12-24T05:41:00Z</dcterms:modified>
</cp:coreProperties>
</file>