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3" w:rsidRPr="00F64824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64824">
        <w:rPr>
          <w:rFonts w:ascii="Times New Roman" w:hAnsi="Times New Roman" w:cs="Times New Roman"/>
          <w:szCs w:val="22"/>
        </w:rPr>
        <w:t>Приложение № 1</w:t>
      </w:r>
    </w:p>
    <w:p w:rsidR="00F734F3" w:rsidRPr="00F64824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824">
        <w:rPr>
          <w:rFonts w:ascii="Times New Roman" w:eastAsia="Times New Roman" w:hAnsi="Times New Roman" w:cs="Times New Roman"/>
        </w:rPr>
        <w:t xml:space="preserve">к  </w:t>
      </w:r>
      <w:r w:rsidRPr="00F64824">
        <w:rPr>
          <w:rFonts w:ascii="Times New Roman" w:hAnsi="Times New Roman" w:cs="Times New Roman"/>
        </w:rPr>
        <w:t>Положению об отделе</w:t>
      </w:r>
    </w:p>
    <w:p w:rsidR="00F734F3" w:rsidRPr="00F64824" w:rsidRDefault="00F64824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Октябрьской</w:t>
      </w:r>
      <w:r w:rsidR="00F734F3" w:rsidRPr="00F64824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F64824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F64824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Pr="008D2DCB" w:rsidRDefault="008D2DCB" w:rsidP="008D2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8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ОКТЯБРЬСКО</w:t>
      </w:r>
      <w:r w:rsidR="00802BD2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1. Муниципальный район Еланский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63 граница проходит 6,63 км в юго-восточном направлении вдоль земель муниципального района Еланский; пересекает лесополосу и грунтовую автодорогу; затем под прямым углом поворачивает на юго-запад и идет 2,72 км вдоль земель муниципального района Еланский до лесополосы; далее на восток по прямой вдоль лесополосы - 4,38 км до т. 2;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далее идет по прямой на северо-восток; пересекая б. Каменная, идет 5,8 км; затем - на запад вдоль р. Черная 2 км; далее - на северо-восток по прямой; пересекая б. Борисова, идет 7,67 км; на северо-восток по прямой - 1,28 км до т. 44; далее по прямой на восток - 3,75 км до т. 45;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затем идет 1 км на юго-восток; далее - на восток 0,59 км; затем под прямым углом поворачивает на юго-восток и идет 2,84 км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Баландинская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до т. 62.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2.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62 граница проходит 0,97 км на юго-запад вдоль земель муниципального района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и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Баландинская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далее - на юго-запад 3,6 км до б.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; затем, поворачивая на юг, идет 2,68 км вдоль б. Новая; далее - на запад 0,82 км до пр.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Бычий; на юго-восток по прямой - 2,4 км; на юго-запад под прямым углом - 0,56 км; идет 8 км на юго-восток; на восток - 2,14 км до т. 46; затем идет 2,23 км на юго-запад по прямой линии до т. 28; затем, пересекая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Чернореченская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- 3,2 км до т. 4; затем на запад - 4,68 км до лесополосы;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затем, пересекая две лесополосы, идет на юго-восток 2,75 км; под прямым углом поворачивает на юго-запад и идет 0,58 км до т. 5.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Сенновск</w:t>
      </w:r>
      <w:r w:rsidR="005D6BC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D6BC1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 т. 5 граница проходит на запад вдоль ручья 2,14 км; на юг - 2,32 км вдоль пруда; далее под прямым углом - на северо-запад 0,2 км; затем - 7,81 км по прямой на юго-запад по балке, по окраине х. Мишин и по лесополосе до т. 29.</w:t>
      </w:r>
      <w:proofErr w:type="gram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Етеревск</w:t>
      </w:r>
      <w:r w:rsidR="005D6BC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D6BC1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 т. 29 граница проходит 5,4 км на северо-запад по прямой по лесополосе; пересекая лесополосу, идет до б. Прямая; затем - на запад по прямой 0,25 км до т. 26.</w:t>
      </w:r>
      <w:proofErr w:type="gram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5. Муниципальный район Новоаннинский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 т. 26 граница проходит 2 км на запад вдоль лесополосы; на северо-запад - 1,75 км по лесополосе; затем на север - 2,64 км; на северо-восток - 0,23 км; затем - на северо-запад; пересекая три ГЛП Михайловского лесхоза, - 2,94 км вдоль лесополосы; поворачивает на юго-запад; пересекая автодорогу и пруд, идет 3 км; далее на северо-запад - 3,93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пересекая б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>. Качалина, - вдоль автодороги; затем на северо-восток - 0,23 км; на север - 0,43 км; далее - 1,5 км на запад до т. 64.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6.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Киквидзенский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пересечения границ муниципальных районов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Киквидзенский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Новоаннинский и сельско</w:t>
      </w:r>
      <w:r w:rsidR="00E72CE2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r w:rsidRPr="008D2DCB">
        <w:rPr>
          <w:rFonts w:ascii="Times New Roman" w:hAnsi="Times New Roman" w:cs="Times New Roman"/>
          <w:sz w:val="24"/>
          <w:szCs w:val="24"/>
        </w:rPr>
        <w:t>Октябрьск</w:t>
      </w:r>
      <w:r w:rsidR="00E72CE2">
        <w:rPr>
          <w:rFonts w:ascii="Times New Roman" w:hAnsi="Times New Roman" w:cs="Times New Roman"/>
          <w:sz w:val="24"/>
          <w:szCs w:val="24"/>
        </w:rPr>
        <w:t>ая</w:t>
      </w:r>
      <w:r w:rsidRPr="008D2DCB">
        <w:rPr>
          <w:rFonts w:ascii="Times New Roman" w:hAnsi="Times New Roman" w:cs="Times New Roman"/>
          <w:sz w:val="24"/>
          <w:szCs w:val="24"/>
        </w:rPr>
        <w:t xml:space="preserve"> (т. 64) граница проходит в восточном направлении 1,74 км; затем в северо-западном направлении - 1,53 км; на северо-восток идет 0,92 км до лесополосы; на северо-запад - 0,25 км; на север - 5,07 км до т. 52; далее в юго-восточном направлении - 2,22 км до пересечения границ муниципальных районов Еланский и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Киквидзенский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и </w:t>
      </w:r>
      <w:r w:rsidR="00D44C2D"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D44C2D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proofErr w:type="gramStart"/>
      <w:r w:rsidR="00D44C2D" w:rsidRPr="008D2DCB">
        <w:rPr>
          <w:rFonts w:ascii="Times New Roman" w:hAnsi="Times New Roman" w:cs="Times New Roman"/>
          <w:sz w:val="24"/>
          <w:szCs w:val="24"/>
        </w:rPr>
        <w:t>Октябрьск</w:t>
      </w:r>
      <w:r w:rsidR="00D44C2D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D44C2D" w:rsidRPr="008D2DCB">
        <w:rPr>
          <w:rFonts w:ascii="Times New Roman" w:hAnsi="Times New Roman" w:cs="Times New Roman"/>
          <w:sz w:val="24"/>
          <w:szCs w:val="24"/>
        </w:rPr>
        <w:t xml:space="preserve"> </w:t>
      </w:r>
      <w:r w:rsidRPr="008D2DCB">
        <w:rPr>
          <w:rFonts w:ascii="Times New Roman" w:hAnsi="Times New Roman" w:cs="Times New Roman"/>
          <w:sz w:val="24"/>
          <w:szCs w:val="24"/>
        </w:rPr>
        <w:t>(т. 63).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67AD" w:rsidRDefault="001B67AD" w:rsidP="00F734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B67AD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16129"/>
    <w:rsid w:val="00632372"/>
    <w:rsid w:val="00665AA8"/>
    <w:rsid w:val="00680351"/>
    <w:rsid w:val="006A418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B149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828F0"/>
    <w:rsid w:val="00D90CF5"/>
    <w:rsid w:val="00DA24AA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742F6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7F2F-FCD6-4EDF-BE48-03E8E4A4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69</cp:revision>
  <cp:lastPrinted>2021-12-07T13:44:00Z</cp:lastPrinted>
  <dcterms:created xsi:type="dcterms:W3CDTF">2021-11-11T13:50:00Z</dcterms:created>
  <dcterms:modified xsi:type="dcterms:W3CDTF">2021-12-07T13:44:00Z</dcterms:modified>
</cp:coreProperties>
</file>